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1C338" w14:textId="2460BF39" w:rsidR="00704211" w:rsidRPr="00494C8A" w:rsidRDefault="00704211" w:rsidP="00704211">
      <w:pPr>
        <w:rPr>
          <w:rFonts w:ascii="Calibri" w:hAnsi="Calibri" w:cs="Calibri"/>
          <w:b/>
          <w:i/>
          <w:color w:val="5B9BD5" w:themeColor="accent1"/>
          <w:sz w:val="30"/>
          <w:szCs w:val="30"/>
        </w:rPr>
      </w:pPr>
      <w:r w:rsidRPr="00494C8A">
        <w:rPr>
          <w:rFonts w:ascii="Calibri" w:hAnsi="Calibri" w:cs="Calibri"/>
          <w:b/>
          <w:i/>
          <w:noProof/>
          <w:color w:val="5B9BD5" w:themeColor="accent1"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05CE39F8" wp14:editId="5392903F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542925" cy="542925"/>
            <wp:effectExtent l="0" t="0" r="0" b="0"/>
            <wp:wrapSquare wrapText="bothSides"/>
            <wp:docPr id="4" name="Рисунок 4" descr="B:\Юра\YandexDisk\Важные документы\9. Полезное для оценки\ocenka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Юра\YandexDisk\Важные документы\9. Полезное для оценки\ocenka_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4C8A">
        <w:rPr>
          <w:rFonts w:ascii="Calibri" w:hAnsi="Calibri" w:cs="Calibri"/>
          <w:b/>
          <w:i/>
          <w:color w:val="5B9BD5" w:themeColor="accent1"/>
          <w:sz w:val="30"/>
          <w:szCs w:val="30"/>
        </w:rPr>
        <w:t xml:space="preserve">Иваново. Обзор рынка </w:t>
      </w:r>
      <w:r w:rsidR="002E45B2">
        <w:rPr>
          <w:rFonts w:ascii="Calibri" w:hAnsi="Calibri" w:cs="Calibri"/>
          <w:b/>
          <w:i/>
          <w:color w:val="5B9BD5" w:themeColor="accent1"/>
          <w:sz w:val="30"/>
          <w:szCs w:val="30"/>
        </w:rPr>
        <w:t>производственно-складской</w:t>
      </w:r>
      <w:r w:rsidR="006B6DC2">
        <w:rPr>
          <w:rFonts w:ascii="Calibri" w:hAnsi="Calibri" w:cs="Calibri"/>
          <w:b/>
          <w:i/>
          <w:color w:val="5B9BD5" w:themeColor="accent1"/>
          <w:sz w:val="30"/>
          <w:szCs w:val="30"/>
        </w:rPr>
        <w:t xml:space="preserve"> недвижимости</w:t>
      </w:r>
      <w:r w:rsidRPr="00494C8A">
        <w:rPr>
          <w:rFonts w:ascii="Calibri" w:hAnsi="Calibri" w:cs="Calibri"/>
          <w:b/>
          <w:i/>
          <w:color w:val="5B9BD5" w:themeColor="accent1"/>
          <w:sz w:val="30"/>
          <w:szCs w:val="30"/>
        </w:rPr>
        <w:t xml:space="preserve"> на </w:t>
      </w:r>
      <w:r w:rsidR="002E45B2">
        <w:rPr>
          <w:rFonts w:ascii="Calibri" w:hAnsi="Calibri" w:cs="Calibri"/>
          <w:b/>
          <w:i/>
          <w:color w:val="5B9BD5" w:themeColor="accent1"/>
          <w:sz w:val="30"/>
          <w:szCs w:val="30"/>
        </w:rPr>
        <w:t>октябрь</w:t>
      </w:r>
      <w:r w:rsidRPr="00494C8A">
        <w:rPr>
          <w:rFonts w:ascii="Calibri" w:hAnsi="Calibri" w:cs="Calibri"/>
          <w:b/>
          <w:i/>
          <w:color w:val="5B9BD5" w:themeColor="accent1"/>
          <w:sz w:val="30"/>
          <w:szCs w:val="30"/>
        </w:rPr>
        <w:t xml:space="preserve"> </w:t>
      </w:r>
      <w:r>
        <w:rPr>
          <w:rFonts w:ascii="Calibri" w:hAnsi="Calibri" w:cs="Calibri"/>
          <w:b/>
          <w:i/>
          <w:color w:val="5B9BD5" w:themeColor="accent1"/>
          <w:sz w:val="30"/>
          <w:szCs w:val="30"/>
        </w:rPr>
        <w:t>202</w:t>
      </w:r>
      <w:r w:rsidR="00A2222B">
        <w:rPr>
          <w:rFonts w:ascii="Calibri" w:hAnsi="Calibri" w:cs="Calibri"/>
          <w:b/>
          <w:i/>
          <w:color w:val="5B9BD5" w:themeColor="accent1"/>
          <w:sz w:val="30"/>
          <w:szCs w:val="30"/>
        </w:rPr>
        <w:t>1</w:t>
      </w:r>
      <w:r w:rsidRPr="00494C8A">
        <w:rPr>
          <w:rFonts w:ascii="Calibri" w:hAnsi="Calibri" w:cs="Calibri"/>
          <w:b/>
          <w:i/>
          <w:color w:val="5B9BD5" w:themeColor="accent1"/>
          <w:sz w:val="30"/>
          <w:szCs w:val="30"/>
        </w:rPr>
        <w:t xml:space="preserve"> года</w:t>
      </w:r>
    </w:p>
    <w:p w14:paraId="042C5848" w14:textId="77777777" w:rsidR="00704211" w:rsidRDefault="00704211" w:rsidP="00FF2B94">
      <w:pPr>
        <w:jc w:val="center"/>
        <w:rPr>
          <w:rFonts w:cs="Times New Roman"/>
          <w:b/>
          <w:color w:val="5B9BD5" w:themeColor="accent1"/>
          <w:sz w:val="24"/>
          <w:szCs w:val="28"/>
        </w:rPr>
      </w:pPr>
    </w:p>
    <w:p w14:paraId="34436D51" w14:textId="4FFE8A37" w:rsidR="00FF2B94" w:rsidRPr="00704211" w:rsidRDefault="00395B62" w:rsidP="00FF2B94">
      <w:pPr>
        <w:jc w:val="center"/>
        <w:rPr>
          <w:rFonts w:asciiTheme="minorHAnsi" w:hAnsiTheme="minorHAnsi" w:cstheme="minorHAnsi"/>
          <w:b/>
          <w:color w:val="5B9BD5" w:themeColor="accent1"/>
          <w:sz w:val="24"/>
          <w:szCs w:val="28"/>
        </w:rPr>
      </w:pPr>
      <w:r w:rsidRPr="00704211">
        <w:rPr>
          <w:rFonts w:asciiTheme="minorHAnsi" w:hAnsiTheme="minorHAnsi" w:cstheme="minorHAnsi"/>
          <w:b/>
          <w:color w:val="5B9BD5" w:themeColor="accent1"/>
          <w:sz w:val="24"/>
          <w:szCs w:val="28"/>
        </w:rPr>
        <w:t>МЕТОДОЛОГИЯ ИССЛЕДОВАНИЯ РЫНКА КОММЕРЧЕСКОЙ НЕДВИЖИМОСТИ</w:t>
      </w:r>
    </w:p>
    <w:p w14:paraId="49FA9935" w14:textId="175A0A8D" w:rsidR="00FF2B94" w:rsidRPr="00704211" w:rsidRDefault="00704211" w:rsidP="00FF2B94">
      <w:pPr>
        <w:ind w:firstLine="567"/>
        <w:rPr>
          <w:rFonts w:asciiTheme="minorHAnsi" w:hAnsiTheme="minorHAnsi" w:cstheme="minorHAnsi"/>
        </w:rPr>
      </w:pPr>
      <w:r w:rsidRPr="00704211">
        <w:rPr>
          <w:rFonts w:asciiTheme="minorHAnsi" w:hAnsiTheme="minorHAnsi" w:cstheme="minorHAnsi"/>
        </w:rPr>
        <w:t xml:space="preserve">Специалистами фирмы </w:t>
      </w:r>
      <w:r w:rsidRPr="00704211">
        <w:rPr>
          <w:rFonts w:asciiTheme="minorHAnsi" w:hAnsiTheme="minorHAnsi" w:cstheme="minorHAnsi"/>
          <w:b/>
        </w:rPr>
        <w:t xml:space="preserve">ООО «Оценка 37» </w:t>
      </w:r>
      <w:r w:rsidRPr="00704211">
        <w:rPr>
          <w:rFonts w:asciiTheme="minorHAnsi" w:hAnsiTheme="minorHAnsi" w:cstheme="minorHAnsi"/>
        </w:rPr>
        <w:t>(</w:t>
      </w:r>
      <w:r w:rsidRPr="00704211">
        <w:rPr>
          <w:rFonts w:asciiTheme="minorHAnsi" w:hAnsiTheme="minorHAnsi" w:cstheme="minorHAnsi"/>
          <w:lang w:val="en-US"/>
        </w:rPr>
        <w:t>www</w:t>
      </w:r>
      <w:r w:rsidRPr="00704211">
        <w:rPr>
          <w:rFonts w:asciiTheme="minorHAnsi" w:hAnsiTheme="minorHAnsi" w:cstheme="minorHAnsi"/>
        </w:rPr>
        <w:t>.</w:t>
      </w:r>
      <w:r w:rsidRPr="00704211">
        <w:rPr>
          <w:rFonts w:asciiTheme="minorHAnsi" w:hAnsiTheme="minorHAnsi" w:cstheme="minorHAnsi"/>
          <w:lang w:val="en-US"/>
        </w:rPr>
        <w:t>ocenka</w:t>
      </w:r>
      <w:r w:rsidRPr="00704211">
        <w:rPr>
          <w:rFonts w:asciiTheme="minorHAnsi" w:hAnsiTheme="minorHAnsi" w:cstheme="minorHAnsi"/>
        </w:rPr>
        <w:t>37.</w:t>
      </w:r>
      <w:r w:rsidRPr="00704211">
        <w:rPr>
          <w:rFonts w:asciiTheme="minorHAnsi" w:hAnsiTheme="minorHAnsi" w:cstheme="minorHAnsi"/>
          <w:lang w:val="en-US"/>
        </w:rPr>
        <w:t>ru</w:t>
      </w:r>
      <w:r w:rsidRPr="00704211">
        <w:rPr>
          <w:rFonts w:asciiTheme="minorHAnsi" w:hAnsiTheme="minorHAnsi" w:cstheme="minorHAnsi"/>
        </w:rPr>
        <w:t>) был проведен мониторинг рынка предложений</w:t>
      </w:r>
      <w:r>
        <w:rPr>
          <w:rFonts w:asciiTheme="minorHAnsi" w:hAnsiTheme="minorHAnsi" w:cstheme="minorHAnsi"/>
        </w:rPr>
        <w:t xml:space="preserve"> и аренды </w:t>
      </w:r>
      <w:r w:rsidR="002E45B2">
        <w:rPr>
          <w:rFonts w:asciiTheme="minorHAnsi" w:hAnsiTheme="minorHAnsi" w:cstheme="minorHAnsi"/>
        </w:rPr>
        <w:t xml:space="preserve">производственно-складской </w:t>
      </w:r>
      <w:r>
        <w:rPr>
          <w:rFonts w:asciiTheme="minorHAnsi" w:hAnsiTheme="minorHAnsi" w:cstheme="minorHAnsi"/>
        </w:rPr>
        <w:t xml:space="preserve">недвижимости </w:t>
      </w:r>
      <w:r w:rsidRPr="00704211">
        <w:rPr>
          <w:rFonts w:asciiTheme="minorHAnsi" w:hAnsiTheme="minorHAnsi" w:cstheme="minorHAnsi"/>
        </w:rPr>
        <w:t>города Иваново с использованием интернет ресурс</w:t>
      </w:r>
      <w:r w:rsidR="00A139E5">
        <w:rPr>
          <w:rFonts w:asciiTheme="minorHAnsi" w:hAnsiTheme="minorHAnsi" w:cstheme="minorHAnsi"/>
        </w:rPr>
        <w:t>ов</w:t>
      </w:r>
      <w:r w:rsidRPr="00704211">
        <w:rPr>
          <w:rFonts w:asciiTheme="minorHAnsi" w:hAnsiTheme="minorHAnsi" w:cstheme="minorHAnsi"/>
        </w:rPr>
        <w:t xml:space="preserve"> </w:t>
      </w:r>
      <w:r w:rsidRPr="002E45B2">
        <w:rPr>
          <w:rFonts w:asciiTheme="minorHAnsi" w:hAnsiTheme="minorHAnsi" w:cstheme="minorHAnsi"/>
          <w:b/>
        </w:rPr>
        <w:t>«Авито» (</w:t>
      </w:r>
      <w:r w:rsidR="00A139E5" w:rsidRPr="00A139E5">
        <w:rPr>
          <w:rStyle w:val="yAyScA"/>
          <w:rFonts w:asciiTheme="minorHAnsi" w:hAnsiTheme="minorHAnsi" w:cstheme="minorHAnsi"/>
          <w:b/>
          <w:color w:val="auto"/>
          <w:u w:val="none"/>
        </w:rPr>
        <w:t>www.avito.ru</w:t>
      </w:r>
      <w:r w:rsidRPr="002E45B2">
        <w:rPr>
          <w:rFonts w:asciiTheme="minorHAnsi" w:hAnsiTheme="minorHAnsi" w:cstheme="minorHAnsi"/>
          <w:b/>
        </w:rPr>
        <w:t>)</w:t>
      </w:r>
      <w:r w:rsidR="00A139E5">
        <w:rPr>
          <w:rFonts w:asciiTheme="minorHAnsi" w:hAnsiTheme="minorHAnsi" w:cstheme="minorHAnsi"/>
          <w:b/>
        </w:rPr>
        <w:t xml:space="preserve"> и</w:t>
      </w:r>
      <w:r w:rsidR="002E45B2" w:rsidRPr="002E45B2">
        <w:rPr>
          <w:rFonts w:asciiTheme="minorHAnsi" w:hAnsiTheme="minorHAnsi" w:cstheme="minorHAnsi"/>
          <w:b/>
        </w:rPr>
        <w:t xml:space="preserve"> «Циан» (</w:t>
      </w:r>
      <w:r w:rsidR="002E45B2" w:rsidRPr="002E45B2">
        <w:rPr>
          <w:rFonts w:asciiTheme="minorHAnsi" w:hAnsiTheme="minorHAnsi" w:cstheme="minorHAnsi"/>
          <w:b/>
          <w:lang w:val="en-US"/>
        </w:rPr>
        <w:t>www</w:t>
      </w:r>
      <w:r w:rsidR="002E45B2" w:rsidRPr="002E45B2">
        <w:rPr>
          <w:rFonts w:asciiTheme="minorHAnsi" w:hAnsiTheme="minorHAnsi" w:cstheme="minorHAnsi"/>
          <w:b/>
        </w:rPr>
        <w:t>.cian.ru)</w:t>
      </w:r>
      <w:r w:rsidRPr="00704211">
        <w:rPr>
          <w:rFonts w:asciiTheme="minorHAnsi" w:hAnsiTheme="minorHAnsi" w:cstheme="minorHAnsi"/>
        </w:rPr>
        <w:t xml:space="preserve">. Анализ проводился </w:t>
      </w:r>
      <w:r w:rsidR="00A2222B">
        <w:rPr>
          <w:rFonts w:asciiTheme="minorHAnsi" w:hAnsiTheme="minorHAnsi" w:cstheme="minorHAnsi"/>
        </w:rPr>
        <w:t xml:space="preserve">в третьей </w:t>
      </w:r>
      <w:r w:rsidRPr="00704211">
        <w:rPr>
          <w:rFonts w:asciiTheme="minorHAnsi" w:hAnsiTheme="minorHAnsi" w:cstheme="minorHAnsi"/>
        </w:rPr>
        <w:t>декаде</w:t>
      </w:r>
      <w:r w:rsidRPr="00704211">
        <w:rPr>
          <w:rFonts w:asciiTheme="minorHAnsi" w:hAnsiTheme="minorHAnsi" w:cstheme="minorHAnsi"/>
          <w:b/>
        </w:rPr>
        <w:t xml:space="preserve"> </w:t>
      </w:r>
      <w:r w:rsidR="002E45B2">
        <w:rPr>
          <w:rFonts w:asciiTheme="minorHAnsi" w:hAnsiTheme="minorHAnsi" w:cstheme="minorHAnsi"/>
          <w:b/>
        </w:rPr>
        <w:t>октября</w:t>
      </w:r>
      <w:r w:rsidRPr="00704211">
        <w:rPr>
          <w:rFonts w:asciiTheme="minorHAnsi" w:hAnsiTheme="minorHAnsi" w:cstheme="minorHAnsi"/>
          <w:b/>
        </w:rPr>
        <w:t xml:space="preserve"> 202</w:t>
      </w:r>
      <w:r w:rsidR="00A2222B">
        <w:rPr>
          <w:rFonts w:asciiTheme="minorHAnsi" w:hAnsiTheme="minorHAnsi" w:cstheme="minorHAnsi"/>
          <w:b/>
        </w:rPr>
        <w:t>1</w:t>
      </w:r>
      <w:r w:rsidRPr="00704211">
        <w:rPr>
          <w:rFonts w:asciiTheme="minorHAnsi" w:hAnsiTheme="minorHAnsi" w:cstheme="minorHAnsi"/>
          <w:b/>
        </w:rPr>
        <w:t xml:space="preserve"> года</w:t>
      </w:r>
      <w:r>
        <w:rPr>
          <w:rFonts w:asciiTheme="minorHAnsi" w:hAnsiTheme="minorHAnsi" w:cstheme="minorHAnsi"/>
          <w:b/>
        </w:rPr>
        <w:t>.</w:t>
      </w:r>
      <w:r w:rsidR="00A24D94">
        <w:rPr>
          <w:rFonts w:asciiTheme="minorHAnsi" w:hAnsiTheme="minorHAnsi" w:cstheme="minorHAnsi"/>
          <w:b/>
        </w:rPr>
        <w:t xml:space="preserve"> </w:t>
      </w:r>
      <w:r w:rsidR="00FF2B94" w:rsidRPr="00704211">
        <w:rPr>
          <w:rFonts w:asciiTheme="minorHAnsi" w:hAnsiTheme="minorHAnsi" w:cstheme="minorHAnsi"/>
        </w:rPr>
        <w:t>На дату проведения исследования был</w:t>
      </w:r>
      <w:r>
        <w:rPr>
          <w:rFonts w:asciiTheme="minorHAnsi" w:hAnsiTheme="minorHAnsi" w:cstheme="minorHAnsi"/>
        </w:rPr>
        <w:t>о</w:t>
      </w:r>
      <w:r w:rsidR="00FF2B94" w:rsidRPr="0070421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собрано</w:t>
      </w:r>
      <w:r w:rsidR="00FF2B94" w:rsidRPr="00704211">
        <w:rPr>
          <w:rFonts w:asciiTheme="minorHAnsi" w:hAnsiTheme="minorHAnsi" w:cstheme="minorHAnsi"/>
        </w:rPr>
        <w:t xml:space="preserve"> </w:t>
      </w:r>
      <w:r w:rsidR="002E45B2">
        <w:rPr>
          <w:rFonts w:asciiTheme="minorHAnsi" w:hAnsiTheme="minorHAnsi" w:cstheme="minorHAnsi"/>
          <w:b/>
        </w:rPr>
        <w:t>42</w:t>
      </w:r>
      <w:r w:rsidR="00FF2B94" w:rsidRPr="00704211">
        <w:rPr>
          <w:rFonts w:asciiTheme="minorHAnsi" w:hAnsiTheme="minorHAnsi" w:cstheme="minorHAnsi"/>
          <w:b/>
        </w:rPr>
        <w:t xml:space="preserve"> </w:t>
      </w:r>
      <w:r w:rsidR="00FF2B94" w:rsidRPr="00704211">
        <w:rPr>
          <w:rFonts w:asciiTheme="minorHAnsi" w:hAnsiTheme="minorHAnsi" w:cstheme="minorHAnsi"/>
        </w:rPr>
        <w:t>предложени</w:t>
      </w:r>
      <w:r w:rsidR="002E45B2">
        <w:rPr>
          <w:rFonts w:asciiTheme="minorHAnsi" w:hAnsiTheme="minorHAnsi" w:cstheme="minorHAnsi"/>
        </w:rPr>
        <w:t>я</w:t>
      </w:r>
      <w:r w:rsidR="00FF2B94" w:rsidRPr="00704211">
        <w:rPr>
          <w:rFonts w:asciiTheme="minorHAnsi" w:hAnsiTheme="minorHAnsi" w:cstheme="minorHAnsi"/>
        </w:rPr>
        <w:t xml:space="preserve"> по</w:t>
      </w:r>
      <w:r w:rsidR="00FF2B94" w:rsidRPr="00704211">
        <w:rPr>
          <w:rFonts w:asciiTheme="minorHAnsi" w:hAnsiTheme="minorHAnsi" w:cstheme="minorHAnsi"/>
          <w:b/>
        </w:rPr>
        <w:t xml:space="preserve"> продаже</w:t>
      </w:r>
      <w:r w:rsidR="00FF2B94" w:rsidRPr="00704211">
        <w:rPr>
          <w:rFonts w:asciiTheme="minorHAnsi" w:hAnsiTheme="minorHAnsi" w:cstheme="minorHAnsi"/>
        </w:rPr>
        <w:t xml:space="preserve"> и </w:t>
      </w:r>
      <w:r w:rsidR="002E45B2">
        <w:rPr>
          <w:rFonts w:asciiTheme="minorHAnsi" w:hAnsiTheme="minorHAnsi" w:cstheme="minorHAnsi"/>
          <w:b/>
        </w:rPr>
        <w:t xml:space="preserve">55 </w:t>
      </w:r>
      <w:r w:rsidR="00FF2B94" w:rsidRPr="00704211">
        <w:rPr>
          <w:rFonts w:asciiTheme="minorHAnsi" w:hAnsiTheme="minorHAnsi" w:cstheme="minorHAnsi"/>
        </w:rPr>
        <w:t>предложений по</w:t>
      </w:r>
      <w:r w:rsidR="00FF2B94" w:rsidRPr="00704211">
        <w:rPr>
          <w:rFonts w:asciiTheme="minorHAnsi" w:hAnsiTheme="minorHAnsi" w:cstheme="minorHAnsi"/>
          <w:b/>
        </w:rPr>
        <w:t xml:space="preserve"> аренде</w:t>
      </w:r>
      <w:r w:rsidR="00FF2B94" w:rsidRPr="00704211">
        <w:rPr>
          <w:rFonts w:asciiTheme="minorHAnsi" w:hAnsiTheme="minorHAnsi" w:cstheme="minorHAnsi"/>
        </w:rPr>
        <w:t xml:space="preserve"> </w:t>
      </w:r>
      <w:r w:rsidR="002E45B2">
        <w:rPr>
          <w:rFonts w:asciiTheme="minorHAnsi" w:hAnsiTheme="minorHAnsi" w:cstheme="minorHAnsi"/>
        </w:rPr>
        <w:t>производственно-складской</w:t>
      </w:r>
      <w:r w:rsidR="00FF2B94" w:rsidRPr="00704211">
        <w:rPr>
          <w:rFonts w:asciiTheme="minorHAnsi" w:hAnsiTheme="minorHAnsi" w:cstheme="minorHAnsi"/>
        </w:rPr>
        <w:t xml:space="preserve"> недвижимости.</w:t>
      </w:r>
    </w:p>
    <w:p w14:paraId="2DD45142" w14:textId="3D87B9AD" w:rsidR="00054284" w:rsidRDefault="006D1235" w:rsidP="00FF2B94">
      <w:pPr>
        <w:ind w:firstLine="567"/>
        <w:rPr>
          <w:rFonts w:asciiTheme="minorHAnsi" w:hAnsiTheme="minorHAnsi" w:cstheme="minorHAnsi"/>
        </w:rPr>
      </w:pPr>
      <w:r w:rsidRPr="00704211">
        <w:rPr>
          <w:rFonts w:asciiTheme="minorHAnsi" w:hAnsiTheme="minorHAnsi" w:cstheme="minorHAnsi"/>
        </w:rPr>
        <w:t xml:space="preserve">Данные по предложениям были сегментированы по двум параметрам: расположение по административным районам г. Иваново </w:t>
      </w:r>
      <w:r w:rsidR="0069252F" w:rsidRPr="00704211">
        <w:rPr>
          <w:rFonts w:asciiTheme="minorHAnsi" w:hAnsiTheme="minorHAnsi" w:cstheme="minorHAnsi"/>
        </w:rPr>
        <w:t xml:space="preserve">и </w:t>
      </w:r>
      <w:r w:rsidR="00A2222B">
        <w:rPr>
          <w:rFonts w:asciiTheme="minorHAnsi" w:hAnsiTheme="minorHAnsi" w:cstheme="minorHAnsi"/>
        </w:rPr>
        <w:t xml:space="preserve">классам (группам), в соответствии со </w:t>
      </w:r>
      <w:r w:rsidR="00A2222B" w:rsidRPr="00A2222B">
        <w:rPr>
          <w:rFonts w:asciiTheme="minorHAnsi" w:hAnsiTheme="minorHAnsi" w:cstheme="minorHAnsi"/>
        </w:rPr>
        <w:t>Справочник</w:t>
      </w:r>
      <w:r w:rsidR="00A2222B">
        <w:rPr>
          <w:rFonts w:asciiTheme="minorHAnsi" w:hAnsiTheme="minorHAnsi" w:cstheme="minorHAnsi"/>
        </w:rPr>
        <w:t>ом</w:t>
      </w:r>
      <w:r w:rsidR="00A2222B" w:rsidRPr="00A2222B">
        <w:rPr>
          <w:rFonts w:asciiTheme="minorHAnsi" w:hAnsiTheme="minorHAnsi" w:cstheme="minorHAnsi"/>
        </w:rPr>
        <w:t xml:space="preserve"> оценщика недвижимости – 2020. «</w:t>
      </w:r>
      <w:r w:rsidR="002E45B2">
        <w:rPr>
          <w:rFonts w:asciiTheme="minorHAnsi" w:hAnsiTheme="minorHAnsi" w:cstheme="minorHAnsi"/>
        </w:rPr>
        <w:t>Производственно-складская недвижимость и сходные типы объектов</w:t>
      </w:r>
      <w:r w:rsidR="00A2222B" w:rsidRPr="00A2222B">
        <w:rPr>
          <w:rFonts w:asciiTheme="minorHAnsi" w:hAnsiTheme="minorHAnsi" w:cstheme="minorHAnsi"/>
        </w:rPr>
        <w:t>. Корректирующие коэффициенты и ск</w:t>
      </w:r>
      <w:r w:rsidR="002E45B2">
        <w:rPr>
          <w:rFonts w:asciiTheme="minorHAnsi" w:hAnsiTheme="minorHAnsi" w:cstheme="minorHAnsi"/>
        </w:rPr>
        <w:t>идки для сравнительного подхода</w:t>
      </w:r>
      <w:r w:rsidR="00A2222B" w:rsidRPr="00A2222B">
        <w:rPr>
          <w:rFonts w:asciiTheme="minorHAnsi" w:hAnsiTheme="minorHAnsi" w:cstheme="minorHAnsi"/>
        </w:rPr>
        <w:t>», составленно</w:t>
      </w:r>
      <w:r w:rsidR="00A2222B">
        <w:rPr>
          <w:rFonts w:asciiTheme="minorHAnsi" w:hAnsiTheme="minorHAnsi" w:cstheme="minorHAnsi"/>
        </w:rPr>
        <w:t>го ООО «При</w:t>
      </w:r>
      <w:r w:rsidR="00A2222B" w:rsidRPr="00A2222B">
        <w:rPr>
          <w:rFonts w:asciiTheme="minorHAnsi" w:hAnsiTheme="minorHAnsi" w:cstheme="minorHAnsi"/>
        </w:rPr>
        <w:t>волжский центр методического и информационного обеспечения оценки». Авторы: Лейфер Л.А., Кр</w:t>
      </w:r>
      <w:r w:rsidR="002E45B2">
        <w:rPr>
          <w:rFonts w:asciiTheme="minorHAnsi" w:hAnsiTheme="minorHAnsi" w:cstheme="minorHAnsi"/>
        </w:rPr>
        <w:t>айникова Т.В</w:t>
      </w:r>
      <w:r w:rsidR="0069252F" w:rsidRPr="00704211">
        <w:rPr>
          <w:rFonts w:asciiTheme="minorHAnsi" w:hAnsiTheme="minorHAnsi" w:cstheme="minorHAnsi"/>
        </w:rPr>
        <w:t>.</w:t>
      </w:r>
      <w:r w:rsidR="009E34C2" w:rsidRPr="00704211">
        <w:rPr>
          <w:rFonts w:asciiTheme="minorHAnsi" w:hAnsiTheme="minorHAnsi" w:cstheme="minorHAnsi"/>
        </w:rPr>
        <w:t xml:space="preserve"> </w:t>
      </w:r>
      <w:r w:rsidR="001C294F" w:rsidRPr="00704211">
        <w:rPr>
          <w:rFonts w:asciiTheme="minorHAnsi" w:hAnsiTheme="minorHAnsi" w:cstheme="minorHAnsi"/>
        </w:rPr>
        <w:t xml:space="preserve">Краткая характеристика </w:t>
      </w:r>
      <w:r w:rsidR="00395FF6" w:rsidRPr="00704211">
        <w:rPr>
          <w:rFonts w:asciiTheme="minorHAnsi" w:hAnsiTheme="minorHAnsi" w:cstheme="minorHAnsi"/>
        </w:rPr>
        <w:t>данных классификаций приводится ниже.</w:t>
      </w:r>
    </w:p>
    <w:p w14:paraId="7BF7D15D" w14:textId="77777777" w:rsidR="001C294F" w:rsidRPr="00704211" w:rsidRDefault="00395FF6" w:rsidP="00395FF6">
      <w:pPr>
        <w:jc w:val="center"/>
        <w:rPr>
          <w:rFonts w:asciiTheme="minorHAnsi" w:hAnsiTheme="minorHAnsi" w:cstheme="minorHAnsi"/>
          <w:b/>
          <w:color w:val="5B9BD5" w:themeColor="accent1"/>
          <w:sz w:val="24"/>
          <w:szCs w:val="28"/>
        </w:rPr>
      </w:pPr>
      <w:r w:rsidRPr="00704211">
        <w:rPr>
          <w:rFonts w:asciiTheme="minorHAnsi" w:hAnsiTheme="minorHAnsi" w:cstheme="minorHAnsi"/>
          <w:b/>
          <w:color w:val="5B9BD5" w:themeColor="accent1"/>
          <w:sz w:val="24"/>
          <w:szCs w:val="28"/>
        </w:rPr>
        <w:t>Краткая характеристика классификационных групп</w:t>
      </w:r>
    </w:p>
    <w:p w14:paraId="6D27D3EB" w14:textId="77777777" w:rsidR="00054284" w:rsidRPr="00704211" w:rsidRDefault="00054284" w:rsidP="00054284">
      <w:pPr>
        <w:ind w:firstLine="567"/>
        <w:rPr>
          <w:rFonts w:asciiTheme="minorHAnsi" w:hAnsiTheme="minorHAnsi" w:cstheme="minorHAnsi"/>
        </w:rPr>
      </w:pPr>
      <w:r w:rsidRPr="00704211">
        <w:rPr>
          <w:rFonts w:asciiTheme="minorHAnsi" w:hAnsiTheme="minorHAnsi" w:cstheme="minorHAnsi"/>
        </w:rPr>
        <w:t xml:space="preserve">Город Иваново делится </w:t>
      </w:r>
      <w:r w:rsidRPr="00704211">
        <w:rPr>
          <w:rFonts w:asciiTheme="minorHAnsi" w:hAnsiTheme="minorHAnsi" w:cstheme="minorHAnsi"/>
          <w:b/>
        </w:rPr>
        <w:t>на 4 внутригородских района</w:t>
      </w:r>
      <w:r w:rsidR="001C294F" w:rsidRPr="00704211">
        <w:rPr>
          <w:rFonts w:asciiTheme="minorHAnsi" w:hAnsiTheme="minorHAnsi" w:cstheme="minorHAnsi"/>
        </w:rPr>
        <w:t xml:space="preserve">: Ленинский, Фрунзенский, Октябрьский и Советский. </w:t>
      </w:r>
      <w:r w:rsidRPr="00704211">
        <w:rPr>
          <w:rFonts w:asciiTheme="minorHAnsi" w:hAnsiTheme="minorHAnsi" w:cstheme="minorHAnsi"/>
        </w:rPr>
        <w:t>Районы города как внутригородские территории (части) не являются муниципальными образованиями.</w:t>
      </w:r>
    </w:p>
    <w:p w14:paraId="2BF9D762" w14:textId="216E4A8B" w:rsidR="00054284" w:rsidRDefault="00054284" w:rsidP="00054284">
      <w:pPr>
        <w:ind w:firstLine="567"/>
        <w:rPr>
          <w:rFonts w:asciiTheme="minorHAnsi" w:hAnsiTheme="minorHAnsi" w:cstheme="minorHAnsi"/>
        </w:rPr>
      </w:pPr>
      <w:r w:rsidRPr="00704211">
        <w:rPr>
          <w:rFonts w:asciiTheme="minorHAnsi" w:hAnsiTheme="minorHAnsi" w:cstheme="minorHAnsi"/>
        </w:rPr>
        <w:t>В рамках административно-территориального устройства, Иваново является городом областного значения.</w:t>
      </w:r>
      <w:r w:rsidR="001C294F" w:rsidRPr="00704211">
        <w:rPr>
          <w:rFonts w:asciiTheme="minorHAnsi" w:hAnsiTheme="minorHAnsi" w:cstheme="minorHAnsi"/>
        </w:rPr>
        <w:t xml:space="preserve"> </w:t>
      </w:r>
      <w:r w:rsidRPr="00704211">
        <w:rPr>
          <w:rFonts w:asciiTheme="minorHAnsi" w:hAnsiTheme="minorHAnsi" w:cstheme="minorHAnsi"/>
        </w:rPr>
        <w:t>В рамках местного самоуправления, город составляет единое муниципальное образование город Иваново со статусом городского округа.</w:t>
      </w:r>
    </w:p>
    <w:p w14:paraId="23EFB7BD" w14:textId="77777777" w:rsidR="00D64A53" w:rsidRPr="00704211" w:rsidRDefault="00D64A53" w:rsidP="00D64A53">
      <w:pPr>
        <w:ind w:firstLine="567"/>
        <w:jc w:val="right"/>
        <w:rPr>
          <w:rFonts w:asciiTheme="minorHAnsi" w:hAnsiTheme="minorHAnsi" w:cstheme="minorHAnsi"/>
          <w:b/>
        </w:rPr>
      </w:pPr>
      <w:r w:rsidRPr="00704211">
        <w:rPr>
          <w:rFonts w:asciiTheme="minorHAnsi" w:hAnsiTheme="minorHAnsi" w:cstheme="minorHAnsi"/>
          <w:b/>
        </w:rPr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D64A53" w:rsidRPr="00D64A53" w14:paraId="473E3FED" w14:textId="77777777" w:rsidTr="00A2222B">
        <w:tc>
          <w:tcPr>
            <w:tcW w:w="10740" w:type="dxa"/>
            <w:shd w:val="clear" w:color="auto" w:fill="DEEAF6" w:themeFill="accent1" w:themeFillTint="33"/>
          </w:tcPr>
          <w:p w14:paraId="650D3885" w14:textId="77777777" w:rsidR="00D64A53" w:rsidRPr="00D64A53" w:rsidRDefault="00D64A53" w:rsidP="00CA627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64A53">
              <w:rPr>
                <w:rFonts w:asciiTheme="minorHAnsi" w:hAnsiTheme="minorHAnsi" w:cstheme="minorHAnsi"/>
                <w:b/>
                <w:sz w:val="20"/>
              </w:rPr>
              <w:t>Ленинский район</w:t>
            </w:r>
          </w:p>
        </w:tc>
      </w:tr>
      <w:tr w:rsidR="00D64A53" w:rsidRPr="00D64A53" w14:paraId="1C615BD0" w14:textId="77777777" w:rsidTr="00A2222B">
        <w:tc>
          <w:tcPr>
            <w:tcW w:w="10740" w:type="dxa"/>
          </w:tcPr>
          <w:p w14:paraId="0DD0B5ED" w14:textId="77777777" w:rsidR="00D64A53" w:rsidRPr="00D64A53" w:rsidRDefault="00D64A53" w:rsidP="00CA6276">
            <w:pPr>
              <w:ind w:firstLine="567"/>
              <w:rPr>
                <w:rFonts w:asciiTheme="minorHAnsi" w:hAnsiTheme="minorHAnsi" w:cstheme="minorHAnsi"/>
                <w:sz w:val="20"/>
              </w:rPr>
            </w:pPr>
            <w:r w:rsidRPr="00D64A53">
              <w:rPr>
                <w:rFonts w:asciiTheme="minorHAnsi" w:hAnsiTheme="minorHAnsi" w:cstheme="minorHAnsi"/>
                <w:sz w:val="20"/>
              </w:rPr>
              <w:t>Район занимает центральную и южную часть города. От Советского и Октябрьского районов его отделяет река Уводь. Граница с Фрунзенским районом проходит по улицам: проспект Ленина, Аптечный переулок, улица Смирнова, Лежневская улица.</w:t>
            </w:r>
          </w:p>
          <w:p w14:paraId="1ADFF25B" w14:textId="77777777" w:rsidR="00D64A53" w:rsidRPr="00D64A53" w:rsidRDefault="00D64A53" w:rsidP="00CA6276">
            <w:pPr>
              <w:ind w:firstLine="591"/>
              <w:rPr>
                <w:rFonts w:asciiTheme="minorHAnsi" w:hAnsiTheme="minorHAnsi" w:cstheme="minorHAnsi"/>
                <w:sz w:val="20"/>
              </w:rPr>
            </w:pPr>
            <w:r w:rsidRPr="00D64A53">
              <w:rPr>
                <w:rFonts w:asciiTheme="minorHAnsi" w:hAnsiTheme="minorHAnsi" w:cstheme="minorHAnsi"/>
                <w:sz w:val="20"/>
              </w:rPr>
              <w:t>Ленинский район является самым крупным по численности районом г. Иваново. Его население на 2017 год составляет 147 914 человек.</w:t>
            </w:r>
          </w:p>
        </w:tc>
      </w:tr>
      <w:tr w:rsidR="00D64A53" w:rsidRPr="00D64A53" w14:paraId="0A2AEDA5" w14:textId="77777777" w:rsidTr="00A2222B">
        <w:tc>
          <w:tcPr>
            <w:tcW w:w="10740" w:type="dxa"/>
            <w:shd w:val="clear" w:color="auto" w:fill="DEEAF6" w:themeFill="accent1" w:themeFillTint="33"/>
          </w:tcPr>
          <w:p w14:paraId="5E0BEA5E" w14:textId="77777777" w:rsidR="00D64A53" w:rsidRPr="00D64A53" w:rsidRDefault="00D64A53" w:rsidP="00CA627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64A53">
              <w:rPr>
                <w:rFonts w:asciiTheme="minorHAnsi" w:hAnsiTheme="minorHAnsi" w:cstheme="minorHAnsi"/>
                <w:b/>
                <w:sz w:val="20"/>
              </w:rPr>
              <w:t>Фрунзенский район</w:t>
            </w:r>
          </w:p>
        </w:tc>
      </w:tr>
      <w:tr w:rsidR="00D64A53" w:rsidRPr="00D64A53" w14:paraId="2A6FDDD9" w14:textId="77777777" w:rsidTr="00A2222B">
        <w:tc>
          <w:tcPr>
            <w:tcW w:w="10740" w:type="dxa"/>
          </w:tcPr>
          <w:p w14:paraId="070357DD" w14:textId="77777777" w:rsidR="00D64A53" w:rsidRPr="00D64A53" w:rsidRDefault="00D64A53" w:rsidP="00CA6276">
            <w:pPr>
              <w:ind w:firstLine="567"/>
              <w:rPr>
                <w:rFonts w:asciiTheme="minorHAnsi" w:hAnsiTheme="minorHAnsi" w:cstheme="minorHAnsi"/>
                <w:sz w:val="20"/>
              </w:rPr>
            </w:pPr>
            <w:r w:rsidRPr="00D64A53">
              <w:rPr>
                <w:rFonts w:asciiTheme="minorHAnsi" w:hAnsiTheme="minorHAnsi" w:cstheme="minorHAnsi"/>
                <w:sz w:val="20"/>
              </w:rPr>
              <w:t>Район расположен в центральной и западной частях города. От Октябрьского района его отделяет река Уводь. Граница с Ленинским районом проходит по улицам: проспект Ленина, Аптечный переулок, улица Смирнова, Лежневская улица. На территории района располагается памятник градостроительства — Первый Рабочий посёлок.</w:t>
            </w:r>
          </w:p>
          <w:p w14:paraId="264E71C8" w14:textId="77777777" w:rsidR="00D64A53" w:rsidRPr="00D64A53" w:rsidRDefault="00D64A53" w:rsidP="00CA6276">
            <w:pPr>
              <w:ind w:firstLine="591"/>
              <w:rPr>
                <w:rFonts w:asciiTheme="minorHAnsi" w:hAnsiTheme="minorHAnsi" w:cstheme="minorHAnsi"/>
                <w:sz w:val="20"/>
              </w:rPr>
            </w:pPr>
            <w:r w:rsidRPr="00D64A53">
              <w:rPr>
                <w:rFonts w:asciiTheme="minorHAnsi" w:hAnsiTheme="minorHAnsi" w:cstheme="minorHAnsi"/>
                <w:sz w:val="20"/>
              </w:rPr>
              <w:t>Фрунзенский район является вторым по численности районом г. Иваново и единственным районом, в котором наблюдается положительная динамика роста численности за последнее десятилетие. Его население на 2017 год составляет 111 732 человек.</w:t>
            </w:r>
          </w:p>
        </w:tc>
      </w:tr>
      <w:tr w:rsidR="00D64A53" w:rsidRPr="00D64A53" w14:paraId="005FB100" w14:textId="77777777" w:rsidTr="00A2222B">
        <w:tc>
          <w:tcPr>
            <w:tcW w:w="10740" w:type="dxa"/>
            <w:shd w:val="clear" w:color="auto" w:fill="DEEAF6" w:themeFill="accent1" w:themeFillTint="33"/>
          </w:tcPr>
          <w:p w14:paraId="209E9FA8" w14:textId="77777777" w:rsidR="00D64A53" w:rsidRPr="00D64A53" w:rsidRDefault="00D64A53" w:rsidP="00CA627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64A53">
              <w:rPr>
                <w:rFonts w:asciiTheme="minorHAnsi" w:hAnsiTheme="minorHAnsi" w:cstheme="minorHAnsi"/>
                <w:b/>
                <w:sz w:val="20"/>
              </w:rPr>
              <w:t>Октябрьский район</w:t>
            </w:r>
          </w:p>
        </w:tc>
      </w:tr>
      <w:tr w:rsidR="00D64A53" w:rsidRPr="00D64A53" w14:paraId="75B44F49" w14:textId="77777777" w:rsidTr="00A2222B">
        <w:tc>
          <w:tcPr>
            <w:tcW w:w="10740" w:type="dxa"/>
          </w:tcPr>
          <w:p w14:paraId="4E235C44" w14:textId="77777777" w:rsidR="00D64A53" w:rsidRPr="00D64A53" w:rsidRDefault="00D64A53" w:rsidP="00CA6276">
            <w:pPr>
              <w:ind w:firstLine="567"/>
              <w:rPr>
                <w:rFonts w:asciiTheme="minorHAnsi" w:hAnsiTheme="minorHAnsi" w:cstheme="minorHAnsi"/>
                <w:sz w:val="20"/>
              </w:rPr>
            </w:pPr>
            <w:r w:rsidRPr="00D64A53">
              <w:rPr>
                <w:rFonts w:asciiTheme="minorHAnsi" w:hAnsiTheme="minorHAnsi" w:cstheme="minorHAnsi"/>
                <w:sz w:val="20"/>
              </w:rPr>
              <w:t>Район занимает центральную и северную часть города. От Фрунзенского и Ленинского районов его отделяет река Уводь. Граница с Советским районом проходит по реке Талке, железной дороге и Шереметевскому проспекту (ранее Проспект Фридриха Энгельса). В состав района входит местечко Фряньково.</w:t>
            </w:r>
          </w:p>
          <w:p w14:paraId="3D977019" w14:textId="77777777" w:rsidR="00D64A53" w:rsidRPr="00D64A53" w:rsidRDefault="00D64A53" w:rsidP="00CA6276">
            <w:pPr>
              <w:rPr>
                <w:rFonts w:asciiTheme="minorHAnsi" w:hAnsiTheme="minorHAnsi" w:cstheme="minorHAnsi"/>
                <w:sz w:val="20"/>
              </w:rPr>
            </w:pPr>
            <w:r w:rsidRPr="00D64A53">
              <w:rPr>
                <w:rFonts w:asciiTheme="minorHAnsi" w:hAnsiTheme="minorHAnsi" w:cstheme="minorHAnsi"/>
                <w:sz w:val="20"/>
              </w:rPr>
              <w:t>Октябрьский район является третьим по численности районом г. Иваново. Его население на 2017 год составляет 87 298 человек.</w:t>
            </w:r>
          </w:p>
        </w:tc>
      </w:tr>
      <w:tr w:rsidR="00D64A53" w:rsidRPr="00D64A53" w14:paraId="7BAD32F3" w14:textId="77777777" w:rsidTr="00A2222B">
        <w:tc>
          <w:tcPr>
            <w:tcW w:w="10740" w:type="dxa"/>
            <w:shd w:val="clear" w:color="auto" w:fill="DEEAF6" w:themeFill="accent1" w:themeFillTint="33"/>
          </w:tcPr>
          <w:p w14:paraId="2152AC6A" w14:textId="77777777" w:rsidR="00D64A53" w:rsidRPr="00D64A53" w:rsidRDefault="00D64A53" w:rsidP="00CA627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64A53">
              <w:rPr>
                <w:rFonts w:asciiTheme="minorHAnsi" w:hAnsiTheme="minorHAnsi" w:cstheme="minorHAnsi"/>
                <w:b/>
                <w:sz w:val="20"/>
              </w:rPr>
              <w:t>Советский район</w:t>
            </w:r>
          </w:p>
        </w:tc>
      </w:tr>
      <w:tr w:rsidR="00D64A53" w:rsidRPr="00D64A53" w14:paraId="595B5F92" w14:textId="77777777" w:rsidTr="00A2222B">
        <w:tc>
          <w:tcPr>
            <w:tcW w:w="10740" w:type="dxa"/>
          </w:tcPr>
          <w:p w14:paraId="1708B7C7" w14:textId="77777777" w:rsidR="00D64A53" w:rsidRPr="00D64A53" w:rsidRDefault="00D64A53" w:rsidP="00CA6276">
            <w:pPr>
              <w:ind w:firstLine="567"/>
              <w:rPr>
                <w:rFonts w:asciiTheme="minorHAnsi" w:hAnsiTheme="minorHAnsi" w:cstheme="minorHAnsi"/>
                <w:sz w:val="20"/>
              </w:rPr>
            </w:pPr>
            <w:r w:rsidRPr="00D64A53">
              <w:rPr>
                <w:rFonts w:asciiTheme="minorHAnsi" w:hAnsiTheme="minorHAnsi" w:cstheme="minorHAnsi"/>
                <w:sz w:val="20"/>
              </w:rPr>
              <w:t>От Ленинского района его отделяет река Уводь. Граница с Октябрьским районом проходит по реке Талке, железной дороге и Шереметевскому проспекту (ранее Проспект Фридриха Энгельса). Площадь района – 24 км².</w:t>
            </w:r>
          </w:p>
          <w:p w14:paraId="447F0E7B" w14:textId="77777777" w:rsidR="00D64A53" w:rsidRPr="00D64A53" w:rsidRDefault="00D64A53" w:rsidP="00CA6276">
            <w:pPr>
              <w:ind w:firstLine="591"/>
              <w:rPr>
                <w:rFonts w:asciiTheme="minorHAnsi" w:hAnsiTheme="minorHAnsi" w:cstheme="minorHAnsi"/>
                <w:sz w:val="20"/>
              </w:rPr>
            </w:pPr>
            <w:r w:rsidRPr="00D64A53">
              <w:rPr>
                <w:rFonts w:asciiTheme="minorHAnsi" w:hAnsiTheme="minorHAnsi" w:cstheme="minorHAnsi"/>
                <w:sz w:val="20"/>
              </w:rPr>
              <w:t>Советский район является самым малочисленным районом г. Иваново. Его население на 2017 год составляет 59 989 человек и имеет устойчивую тенденцию снижения с момента образования в 1979 году.</w:t>
            </w:r>
          </w:p>
        </w:tc>
      </w:tr>
    </w:tbl>
    <w:p w14:paraId="7B577415" w14:textId="0DBC72B3" w:rsidR="00D64A53" w:rsidRDefault="00D64A53" w:rsidP="00FF2B94">
      <w:pPr>
        <w:ind w:firstLine="567"/>
        <w:rPr>
          <w:rFonts w:asciiTheme="minorHAnsi" w:hAnsiTheme="minorHAnsi" w:cstheme="minorHAnsi"/>
          <w:b/>
        </w:rPr>
      </w:pPr>
    </w:p>
    <w:p w14:paraId="118907BC" w14:textId="14CAB0D6" w:rsidR="00D67A99" w:rsidRDefault="00D67A99" w:rsidP="00D67A99">
      <w:pPr>
        <w:ind w:firstLine="56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Класс (группы) недвижимости</w:t>
      </w:r>
    </w:p>
    <w:p w14:paraId="5E272AFB" w14:textId="256B02E9" w:rsidR="00DC1BB5" w:rsidRDefault="00A2222B" w:rsidP="00FF2B94">
      <w:pPr>
        <w:ind w:firstLine="567"/>
        <w:rPr>
          <w:rFonts w:asciiTheme="minorHAnsi" w:hAnsiTheme="minorHAnsi" w:cstheme="minorHAnsi"/>
        </w:rPr>
      </w:pPr>
      <w:r w:rsidRPr="00A2222B">
        <w:rPr>
          <w:rFonts w:asciiTheme="minorHAnsi" w:hAnsiTheme="minorHAnsi" w:cstheme="minorHAnsi"/>
        </w:rPr>
        <w:t xml:space="preserve">В соответствии со </w:t>
      </w:r>
      <w:r w:rsidR="002E45B2" w:rsidRPr="00A2222B">
        <w:rPr>
          <w:rFonts w:asciiTheme="minorHAnsi" w:hAnsiTheme="minorHAnsi" w:cstheme="minorHAnsi"/>
        </w:rPr>
        <w:t>Справочник</w:t>
      </w:r>
      <w:r w:rsidR="002E45B2">
        <w:rPr>
          <w:rFonts w:asciiTheme="minorHAnsi" w:hAnsiTheme="minorHAnsi" w:cstheme="minorHAnsi"/>
        </w:rPr>
        <w:t>ом</w:t>
      </w:r>
      <w:r w:rsidR="002E45B2" w:rsidRPr="00A2222B">
        <w:rPr>
          <w:rFonts w:asciiTheme="minorHAnsi" w:hAnsiTheme="minorHAnsi" w:cstheme="minorHAnsi"/>
        </w:rPr>
        <w:t xml:space="preserve"> оценщика недвижимости – 2020. «</w:t>
      </w:r>
      <w:r w:rsidR="002E45B2">
        <w:rPr>
          <w:rFonts w:asciiTheme="minorHAnsi" w:hAnsiTheme="minorHAnsi" w:cstheme="minorHAnsi"/>
        </w:rPr>
        <w:t>Производственно-складская недвижимость и сходные типы объектов</w:t>
      </w:r>
      <w:r w:rsidR="002E45B2" w:rsidRPr="00A2222B">
        <w:rPr>
          <w:rFonts w:asciiTheme="minorHAnsi" w:hAnsiTheme="minorHAnsi" w:cstheme="minorHAnsi"/>
        </w:rPr>
        <w:t>. Корректирующие коэффициенты и ск</w:t>
      </w:r>
      <w:r w:rsidR="002E45B2">
        <w:rPr>
          <w:rFonts w:asciiTheme="minorHAnsi" w:hAnsiTheme="minorHAnsi" w:cstheme="minorHAnsi"/>
        </w:rPr>
        <w:t>идки для сравнительного подхода</w:t>
      </w:r>
      <w:r w:rsidR="002E45B2" w:rsidRPr="00A2222B">
        <w:rPr>
          <w:rFonts w:asciiTheme="minorHAnsi" w:hAnsiTheme="minorHAnsi" w:cstheme="minorHAnsi"/>
        </w:rPr>
        <w:t>»</w:t>
      </w:r>
      <w:r w:rsidRPr="00A2222B">
        <w:rPr>
          <w:rFonts w:asciiTheme="minorHAnsi" w:hAnsiTheme="minorHAnsi" w:cstheme="minorHAnsi"/>
        </w:rPr>
        <w:t xml:space="preserve"> вся </w:t>
      </w:r>
      <w:r w:rsidR="002E45B2">
        <w:rPr>
          <w:rFonts w:asciiTheme="minorHAnsi" w:hAnsiTheme="minorHAnsi" w:cstheme="minorHAnsi"/>
        </w:rPr>
        <w:t>производственно-складская</w:t>
      </w:r>
      <w:r w:rsidRPr="00A2222B">
        <w:rPr>
          <w:rFonts w:asciiTheme="minorHAnsi" w:hAnsiTheme="minorHAnsi" w:cstheme="minorHAnsi"/>
        </w:rPr>
        <w:t xml:space="preserve"> недвижимость подразделяетс</w:t>
      </w:r>
      <w:r w:rsidR="00DC1BB5">
        <w:rPr>
          <w:rFonts w:asciiTheme="minorHAnsi" w:hAnsiTheme="minorHAnsi" w:cstheme="minorHAnsi"/>
        </w:rPr>
        <w:t>я на следующие классы (группы):</w:t>
      </w:r>
    </w:p>
    <w:p w14:paraId="3DEF6810" w14:textId="7095421E" w:rsidR="00E22F53" w:rsidRPr="00E22F53" w:rsidRDefault="00E22F53" w:rsidP="00E22F53">
      <w:pPr>
        <w:pStyle w:val="a7"/>
        <w:numPr>
          <w:ilvl w:val="0"/>
          <w:numId w:val="7"/>
        </w:numPr>
        <w:rPr>
          <w:rFonts w:ascii="Calibri" w:eastAsia="Times New Roman" w:hAnsi="Calibri" w:cs="Calibri"/>
          <w:color w:val="000000"/>
          <w:lang w:eastAsia="ru-RU"/>
        </w:rPr>
      </w:pPr>
      <w:r w:rsidRPr="00E22F53">
        <w:rPr>
          <w:rFonts w:ascii="Calibri" w:eastAsia="Times New Roman" w:hAnsi="Calibri" w:cs="Calibri"/>
          <w:color w:val="000000"/>
          <w:lang w:eastAsia="ru-RU"/>
        </w:rPr>
        <w:t>универсальные производственно-складские объекты</w:t>
      </w:r>
      <w:r>
        <w:rPr>
          <w:rFonts w:ascii="Calibri" w:eastAsia="Times New Roman" w:hAnsi="Calibri" w:cs="Calibri"/>
          <w:color w:val="000000"/>
          <w:lang w:eastAsia="ru-RU"/>
        </w:rPr>
        <w:t>;</w:t>
      </w:r>
    </w:p>
    <w:p w14:paraId="2477F299" w14:textId="29166C5D" w:rsidR="00E22F53" w:rsidRPr="00E22F53" w:rsidRDefault="00E22F53" w:rsidP="00E22F53">
      <w:pPr>
        <w:pStyle w:val="a7"/>
        <w:numPr>
          <w:ilvl w:val="0"/>
          <w:numId w:val="7"/>
        </w:numPr>
        <w:rPr>
          <w:rFonts w:ascii="Calibri" w:eastAsia="Times New Roman" w:hAnsi="Calibri" w:cs="Calibri"/>
          <w:color w:val="000000"/>
          <w:lang w:eastAsia="ru-RU"/>
        </w:rPr>
      </w:pPr>
      <w:r w:rsidRPr="00E22F53">
        <w:rPr>
          <w:rFonts w:ascii="Calibri" w:eastAsia="Times New Roman" w:hAnsi="Calibri" w:cs="Calibri"/>
          <w:color w:val="000000"/>
          <w:lang w:eastAsia="ru-RU"/>
        </w:rPr>
        <w:t>специализированные высококлассные складские объекты</w:t>
      </w:r>
      <w:r>
        <w:rPr>
          <w:rFonts w:ascii="Calibri" w:eastAsia="Times New Roman" w:hAnsi="Calibri" w:cs="Calibri"/>
          <w:color w:val="000000"/>
          <w:lang w:eastAsia="ru-RU"/>
        </w:rPr>
        <w:t>;</w:t>
      </w:r>
    </w:p>
    <w:p w14:paraId="28A2A7AF" w14:textId="5C48022D" w:rsidR="00E22F53" w:rsidRPr="00E22F53" w:rsidRDefault="00E22F53" w:rsidP="00E22F53">
      <w:pPr>
        <w:pStyle w:val="a7"/>
        <w:numPr>
          <w:ilvl w:val="0"/>
          <w:numId w:val="7"/>
        </w:numPr>
        <w:rPr>
          <w:rFonts w:ascii="Calibri" w:eastAsia="Times New Roman" w:hAnsi="Calibri" w:cs="Calibri"/>
          <w:color w:val="000000"/>
          <w:lang w:eastAsia="ru-RU"/>
        </w:rPr>
      </w:pPr>
      <w:r w:rsidRPr="00E22F53">
        <w:rPr>
          <w:rFonts w:ascii="Calibri" w:eastAsia="Times New Roman" w:hAnsi="Calibri" w:cs="Calibri"/>
          <w:color w:val="000000"/>
          <w:lang w:eastAsia="ru-RU"/>
        </w:rPr>
        <w:t>объекты, предназначенные для пищевого производства</w:t>
      </w:r>
      <w:r>
        <w:rPr>
          <w:rFonts w:ascii="Calibri" w:eastAsia="Times New Roman" w:hAnsi="Calibri" w:cs="Calibri"/>
          <w:color w:val="000000"/>
          <w:lang w:eastAsia="ru-RU"/>
        </w:rPr>
        <w:t>;</w:t>
      </w:r>
    </w:p>
    <w:p w14:paraId="03079EB9" w14:textId="518862BF" w:rsidR="00E22F53" w:rsidRPr="00E22F53" w:rsidRDefault="00E22F53" w:rsidP="00E22F53">
      <w:pPr>
        <w:pStyle w:val="a7"/>
        <w:numPr>
          <w:ilvl w:val="0"/>
          <w:numId w:val="7"/>
        </w:numPr>
        <w:rPr>
          <w:rFonts w:ascii="Calibri" w:eastAsia="Times New Roman" w:hAnsi="Calibri" w:cs="Calibri"/>
          <w:color w:val="000000"/>
          <w:lang w:eastAsia="ru-RU"/>
        </w:rPr>
      </w:pPr>
      <w:r w:rsidRPr="00E22F53">
        <w:rPr>
          <w:rFonts w:ascii="Calibri" w:eastAsia="Times New Roman" w:hAnsi="Calibri" w:cs="Calibri"/>
          <w:color w:val="000000"/>
          <w:lang w:eastAsia="ru-RU"/>
        </w:rPr>
        <w:t>специализированные объекты сельскохозяйственного назначения</w:t>
      </w:r>
      <w:r>
        <w:rPr>
          <w:rFonts w:ascii="Calibri" w:eastAsia="Times New Roman" w:hAnsi="Calibri" w:cs="Calibri"/>
          <w:color w:val="000000"/>
          <w:lang w:eastAsia="ru-RU"/>
        </w:rPr>
        <w:t>;</w:t>
      </w:r>
    </w:p>
    <w:p w14:paraId="7138DC23" w14:textId="78411086" w:rsidR="00A2222B" w:rsidRPr="00E22F53" w:rsidRDefault="00E22F53" w:rsidP="00E22F53">
      <w:pPr>
        <w:pStyle w:val="a7"/>
        <w:numPr>
          <w:ilvl w:val="0"/>
          <w:numId w:val="7"/>
        </w:numPr>
        <w:rPr>
          <w:rFonts w:asciiTheme="minorHAnsi" w:hAnsiTheme="minorHAnsi" w:cstheme="minorHAnsi"/>
        </w:rPr>
      </w:pPr>
      <w:r w:rsidRPr="00E22F53">
        <w:rPr>
          <w:rFonts w:ascii="Calibri" w:eastAsia="Times New Roman" w:hAnsi="Calibri" w:cs="Calibri"/>
          <w:color w:val="000000"/>
          <w:lang w:eastAsia="ru-RU"/>
        </w:rPr>
        <w:t>объекты придорожного сервиса, обслуживающие транспортные средства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</w:p>
    <w:p w14:paraId="7BCA3F38" w14:textId="37504D23" w:rsidR="00A2222B" w:rsidRDefault="00A2222B" w:rsidP="00FF2B94">
      <w:pPr>
        <w:ind w:firstLine="567"/>
        <w:rPr>
          <w:rFonts w:asciiTheme="minorHAnsi" w:hAnsiTheme="minorHAnsi" w:cstheme="minorHAnsi"/>
        </w:rPr>
      </w:pPr>
    </w:p>
    <w:p w14:paraId="56DD3D52" w14:textId="77777777" w:rsidR="00A2222B" w:rsidRPr="00A2222B" w:rsidRDefault="00A2222B" w:rsidP="00FF2B94">
      <w:pPr>
        <w:ind w:firstLine="567"/>
        <w:rPr>
          <w:rFonts w:asciiTheme="minorHAnsi" w:hAnsiTheme="minorHAnsi" w:cstheme="minorHAnsi"/>
        </w:rPr>
      </w:pPr>
    </w:p>
    <w:p w14:paraId="28B04DF6" w14:textId="77777777" w:rsidR="00FF2B94" w:rsidRPr="00704211" w:rsidRDefault="00FF2B94" w:rsidP="006A0833">
      <w:pPr>
        <w:spacing w:line="20" w:lineRule="atLeast"/>
        <w:ind w:firstLine="567"/>
        <w:jc w:val="center"/>
        <w:rPr>
          <w:rFonts w:asciiTheme="minorHAnsi" w:hAnsiTheme="minorHAnsi" w:cstheme="minorHAnsi"/>
          <w:b/>
        </w:rPr>
      </w:pPr>
    </w:p>
    <w:p w14:paraId="0EAB9B61" w14:textId="33B46F12" w:rsidR="001C294F" w:rsidRDefault="00E46021" w:rsidP="007E0F82">
      <w:pPr>
        <w:pageBreakBefore/>
        <w:jc w:val="center"/>
        <w:rPr>
          <w:rFonts w:asciiTheme="minorHAnsi" w:hAnsiTheme="minorHAnsi" w:cstheme="minorHAnsi"/>
          <w:b/>
          <w:color w:val="5B9BD5" w:themeColor="accent1"/>
          <w:sz w:val="24"/>
          <w:szCs w:val="28"/>
        </w:rPr>
      </w:pPr>
      <w:r w:rsidRPr="00704211">
        <w:rPr>
          <w:rFonts w:asciiTheme="minorHAnsi" w:hAnsiTheme="minorHAnsi" w:cstheme="minorHAnsi"/>
          <w:b/>
          <w:color w:val="5B9BD5" w:themeColor="accent1"/>
          <w:sz w:val="24"/>
          <w:szCs w:val="28"/>
        </w:rPr>
        <w:lastRenderedPageBreak/>
        <w:t xml:space="preserve">РЕЗУЛЬТАТЫ АНАЛИЗА РЫНКА ПРОДАЖ И АРЕНДЫ </w:t>
      </w:r>
      <w:r w:rsidR="00E22F53">
        <w:rPr>
          <w:rFonts w:asciiTheme="minorHAnsi" w:hAnsiTheme="minorHAnsi" w:cstheme="minorHAnsi"/>
          <w:b/>
          <w:color w:val="5B9BD5" w:themeColor="accent1"/>
          <w:sz w:val="24"/>
          <w:szCs w:val="28"/>
        </w:rPr>
        <w:t>ПРОИЗВОДСТВЕННО-СКЛАДСКОЙ</w:t>
      </w:r>
      <w:r w:rsidRPr="00704211">
        <w:rPr>
          <w:rFonts w:asciiTheme="minorHAnsi" w:hAnsiTheme="minorHAnsi" w:cstheme="minorHAnsi"/>
          <w:b/>
          <w:color w:val="5B9BD5" w:themeColor="accent1"/>
          <w:sz w:val="24"/>
          <w:szCs w:val="28"/>
        </w:rPr>
        <w:t xml:space="preserve"> НЕДВИЖИМОСТИ</w:t>
      </w:r>
    </w:p>
    <w:p w14:paraId="20E1B736" w14:textId="77777777" w:rsidR="00E46021" w:rsidRPr="00E46021" w:rsidRDefault="00E46021" w:rsidP="003B6EFD">
      <w:pPr>
        <w:ind w:firstLine="567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87496E0" w14:textId="0A84D119" w:rsidR="003B6EFD" w:rsidRPr="00E46021" w:rsidRDefault="003B6EFD" w:rsidP="003B6EFD">
      <w:pPr>
        <w:ind w:firstLine="56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6021">
        <w:rPr>
          <w:rFonts w:asciiTheme="minorHAnsi" w:hAnsiTheme="minorHAnsi" w:cstheme="minorHAnsi"/>
          <w:b/>
          <w:sz w:val="24"/>
          <w:szCs w:val="24"/>
        </w:rPr>
        <w:t xml:space="preserve">Анализ рынка предложений на продажу </w:t>
      </w:r>
      <w:r w:rsidR="00E22F53">
        <w:rPr>
          <w:rFonts w:asciiTheme="minorHAnsi" w:hAnsiTheme="minorHAnsi" w:cstheme="minorHAnsi"/>
          <w:b/>
          <w:sz w:val="24"/>
          <w:szCs w:val="24"/>
        </w:rPr>
        <w:t>производственно-складской</w:t>
      </w:r>
      <w:r w:rsidRPr="00E46021">
        <w:rPr>
          <w:rFonts w:asciiTheme="minorHAnsi" w:hAnsiTheme="minorHAnsi" w:cstheme="minorHAnsi"/>
          <w:b/>
          <w:sz w:val="24"/>
          <w:szCs w:val="24"/>
        </w:rPr>
        <w:t xml:space="preserve"> недвижимости</w:t>
      </w:r>
    </w:p>
    <w:p w14:paraId="5BCD09E2" w14:textId="6CADF6CB" w:rsidR="00264775" w:rsidRPr="00704211" w:rsidRDefault="00264775" w:rsidP="00264775">
      <w:pPr>
        <w:ind w:firstLine="567"/>
        <w:jc w:val="right"/>
        <w:rPr>
          <w:rFonts w:asciiTheme="minorHAnsi" w:hAnsiTheme="minorHAnsi" w:cstheme="minorHAnsi"/>
          <w:b/>
        </w:rPr>
      </w:pPr>
      <w:r w:rsidRPr="00704211">
        <w:rPr>
          <w:rFonts w:asciiTheme="minorHAnsi" w:hAnsiTheme="minorHAnsi" w:cstheme="minorHAnsi"/>
          <w:b/>
        </w:rPr>
        <w:t xml:space="preserve">Таблица </w:t>
      </w:r>
      <w:r w:rsidR="00D64A53">
        <w:rPr>
          <w:rFonts w:asciiTheme="minorHAnsi" w:hAnsiTheme="minorHAnsi" w:cstheme="minorHAnsi"/>
          <w:b/>
        </w:rPr>
        <w:t>2</w:t>
      </w:r>
    </w:p>
    <w:p w14:paraId="6400FC44" w14:textId="77777777" w:rsidR="00264775" w:rsidRPr="00704211" w:rsidRDefault="00264775" w:rsidP="004A7099">
      <w:pPr>
        <w:ind w:firstLine="284"/>
        <w:jc w:val="center"/>
        <w:rPr>
          <w:rFonts w:asciiTheme="minorHAnsi" w:hAnsiTheme="minorHAnsi" w:cstheme="minorHAnsi"/>
          <w:b/>
        </w:rPr>
      </w:pPr>
      <w:r w:rsidRPr="00704211">
        <w:rPr>
          <w:rFonts w:asciiTheme="minorHAnsi" w:hAnsiTheme="minorHAnsi" w:cstheme="minorHAnsi"/>
          <w:b/>
        </w:rPr>
        <w:t>Количество предложений, используемых в проведённом анализе (по районам г. Иваново</w:t>
      </w:r>
      <w:r w:rsidR="004D604B" w:rsidRPr="00704211">
        <w:rPr>
          <w:rFonts w:asciiTheme="minorHAnsi" w:hAnsiTheme="minorHAnsi" w:cstheme="minorHAnsi"/>
          <w:b/>
        </w:rPr>
        <w:t xml:space="preserve"> и по классам</w:t>
      </w:r>
      <w:r w:rsidRPr="00704211">
        <w:rPr>
          <w:rFonts w:asciiTheme="minorHAnsi" w:hAnsiTheme="minorHAnsi" w:cstheme="minorHAnsi"/>
          <w:b/>
        </w:rPr>
        <w:t>)</w:t>
      </w:r>
    </w:p>
    <w:tbl>
      <w:tblPr>
        <w:tblStyle w:val="a4"/>
        <w:tblW w:w="4908" w:type="pct"/>
        <w:tblInd w:w="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8"/>
        <w:gridCol w:w="1318"/>
        <w:gridCol w:w="5628"/>
        <w:gridCol w:w="1212"/>
      </w:tblGrid>
      <w:tr w:rsidR="0069465A" w:rsidRPr="00E22F53" w14:paraId="66B50B3A" w14:textId="77777777" w:rsidTr="00E22F53">
        <w:tc>
          <w:tcPr>
            <w:tcW w:w="1088" w:type="pct"/>
            <w:shd w:val="clear" w:color="auto" w:fill="DEEAF6" w:themeFill="accent1" w:themeFillTint="33"/>
            <w:vAlign w:val="center"/>
          </w:tcPr>
          <w:p w14:paraId="7AC5BF0C" w14:textId="77777777" w:rsidR="0069465A" w:rsidRPr="00E22F53" w:rsidRDefault="0069465A" w:rsidP="007E0F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2F53">
              <w:rPr>
                <w:rFonts w:asciiTheme="minorHAnsi" w:hAnsiTheme="minorHAnsi" w:cstheme="minorHAnsi"/>
                <w:b/>
                <w:sz w:val="18"/>
                <w:szCs w:val="18"/>
              </w:rPr>
              <w:t>Район</w:t>
            </w:r>
          </w:p>
        </w:tc>
        <w:tc>
          <w:tcPr>
            <w:tcW w:w="632" w:type="pct"/>
            <w:shd w:val="clear" w:color="auto" w:fill="DEEAF6" w:themeFill="accent1" w:themeFillTint="33"/>
            <w:vAlign w:val="center"/>
          </w:tcPr>
          <w:p w14:paraId="0F3F3868" w14:textId="72FD14F4" w:rsidR="0069465A" w:rsidRPr="00E22F53" w:rsidRDefault="0069465A" w:rsidP="007E0F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2F53">
              <w:rPr>
                <w:rFonts w:asciiTheme="minorHAnsi" w:hAnsiTheme="minorHAnsi" w:cstheme="minorHAnsi"/>
                <w:b/>
                <w:sz w:val="18"/>
                <w:szCs w:val="18"/>
              </w:rPr>
              <w:t>Количество, шт.</w:t>
            </w:r>
          </w:p>
        </w:tc>
        <w:tc>
          <w:tcPr>
            <w:tcW w:w="2699" w:type="pct"/>
            <w:shd w:val="clear" w:color="auto" w:fill="DEEAF6" w:themeFill="accent1" w:themeFillTint="33"/>
            <w:vAlign w:val="center"/>
          </w:tcPr>
          <w:p w14:paraId="0763A9CD" w14:textId="6992B6C6" w:rsidR="0069465A" w:rsidRPr="00E22F53" w:rsidRDefault="0069465A" w:rsidP="007E0F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2F53">
              <w:rPr>
                <w:rFonts w:asciiTheme="minorHAnsi" w:hAnsiTheme="minorHAnsi" w:cstheme="minorHAnsi"/>
                <w:b/>
                <w:sz w:val="18"/>
                <w:szCs w:val="18"/>
              </w:rPr>
              <w:t>Класс (группа)</w:t>
            </w:r>
          </w:p>
        </w:tc>
        <w:tc>
          <w:tcPr>
            <w:tcW w:w="581" w:type="pct"/>
            <w:shd w:val="clear" w:color="auto" w:fill="DEEAF6" w:themeFill="accent1" w:themeFillTint="33"/>
            <w:vAlign w:val="center"/>
          </w:tcPr>
          <w:p w14:paraId="1575E3E8" w14:textId="3EFBD0A5" w:rsidR="0069465A" w:rsidRPr="00E22F53" w:rsidRDefault="0069465A" w:rsidP="007E0F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2F53">
              <w:rPr>
                <w:rFonts w:asciiTheme="minorHAnsi" w:hAnsiTheme="minorHAnsi" w:cstheme="minorHAnsi"/>
                <w:b/>
                <w:sz w:val="18"/>
                <w:szCs w:val="18"/>
              </w:rPr>
              <w:t>Количество, шт.</w:t>
            </w:r>
          </w:p>
        </w:tc>
      </w:tr>
      <w:tr w:rsidR="00E22F53" w:rsidRPr="00E22F53" w14:paraId="53DAC721" w14:textId="77777777" w:rsidTr="00E22F53">
        <w:tc>
          <w:tcPr>
            <w:tcW w:w="1088" w:type="pct"/>
            <w:vAlign w:val="center"/>
          </w:tcPr>
          <w:p w14:paraId="4A7CA901" w14:textId="77777777" w:rsidR="00E22F53" w:rsidRPr="00E22F53" w:rsidRDefault="00E22F53" w:rsidP="00E22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22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Ленинский район</w:t>
            </w:r>
          </w:p>
        </w:tc>
        <w:tc>
          <w:tcPr>
            <w:tcW w:w="632" w:type="pct"/>
            <w:vAlign w:val="center"/>
          </w:tcPr>
          <w:p w14:paraId="2B6C6BA6" w14:textId="1C208F80" w:rsidR="00E22F53" w:rsidRPr="00E22F53" w:rsidRDefault="00E22F53" w:rsidP="00E22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22F53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99" w:type="pct"/>
            <w:vAlign w:val="center"/>
          </w:tcPr>
          <w:p w14:paraId="796A8270" w14:textId="432F67DE" w:rsidR="00E22F53" w:rsidRPr="00E22F53" w:rsidRDefault="00E22F53" w:rsidP="00E22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22F53">
              <w:rPr>
                <w:rFonts w:ascii="Calibri" w:hAnsi="Calibri" w:cs="Calibri"/>
                <w:color w:val="000000"/>
                <w:sz w:val="18"/>
                <w:szCs w:val="18"/>
              </w:rPr>
              <w:t>Универсальные производственно-складские объекты</w:t>
            </w:r>
          </w:p>
        </w:tc>
        <w:tc>
          <w:tcPr>
            <w:tcW w:w="581" w:type="pct"/>
            <w:vAlign w:val="center"/>
          </w:tcPr>
          <w:p w14:paraId="061AF94E" w14:textId="1535B122" w:rsidR="00E22F53" w:rsidRPr="00E22F53" w:rsidRDefault="00E22F53" w:rsidP="00E22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22F53"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</w:tr>
      <w:tr w:rsidR="00E22F53" w:rsidRPr="00E22F53" w14:paraId="2549BFA6" w14:textId="77777777" w:rsidTr="00E22F53">
        <w:tc>
          <w:tcPr>
            <w:tcW w:w="1088" w:type="pct"/>
            <w:vAlign w:val="center"/>
          </w:tcPr>
          <w:p w14:paraId="0B1613C2" w14:textId="77777777" w:rsidR="00E22F53" w:rsidRPr="00E22F53" w:rsidRDefault="00E22F53" w:rsidP="00E22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22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Фрунзенский район</w:t>
            </w:r>
          </w:p>
        </w:tc>
        <w:tc>
          <w:tcPr>
            <w:tcW w:w="632" w:type="pct"/>
            <w:vAlign w:val="center"/>
          </w:tcPr>
          <w:p w14:paraId="6900B9FD" w14:textId="0116CF15" w:rsidR="00E22F53" w:rsidRPr="00E22F53" w:rsidRDefault="00E22F53" w:rsidP="00E22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22F53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99" w:type="pct"/>
            <w:vAlign w:val="center"/>
          </w:tcPr>
          <w:p w14:paraId="5BEC07CF" w14:textId="6B32C212" w:rsidR="00E22F53" w:rsidRPr="00E22F53" w:rsidRDefault="00E22F53" w:rsidP="00E22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22F53">
              <w:rPr>
                <w:rFonts w:ascii="Calibri" w:hAnsi="Calibri" w:cs="Calibri"/>
                <w:color w:val="000000"/>
                <w:sz w:val="18"/>
                <w:szCs w:val="18"/>
              </w:rPr>
              <w:t>Специализированные высококлассные складские объекты</w:t>
            </w:r>
          </w:p>
        </w:tc>
        <w:tc>
          <w:tcPr>
            <w:tcW w:w="581" w:type="pct"/>
            <w:vAlign w:val="center"/>
          </w:tcPr>
          <w:p w14:paraId="08F4756E" w14:textId="6E806FD9" w:rsidR="00E22F53" w:rsidRPr="00E22F53" w:rsidRDefault="00E22F53" w:rsidP="00E22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22F53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E22F53" w:rsidRPr="00E22F53" w14:paraId="455D9AD9" w14:textId="77777777" w:rsidTr="00E22F53">
        <w:tc>
          <w:tcPr>
            <w:tcW w:w="1088" w:type="pct"/>
            <w:vAlign w:val="center"/>
          </w:tcPr>
          <w:p w14:paraId="194A101C" w14:textId="77777777" w:rsidR="00E22F53" w:rsidRPr="00E22F53" w:rsidRDefault="00E22F53" w:rsidP="00E22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22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Октябрьский район</w:t>
            </w:r>
          </w:p>
        </w:tc>
        <w:tc>
          <w:tcPr>
            <w:tcW w:w="632" w:type="pct"/>
            <w:vAlign w:val="center"/>
          </w:tcPr>
          <w:p w14:paraId="4958BC9E" w14:textId="6D8D706D" w:rsidR="00E22F53" w:rsidRPr="00E22F53" w:rsidRDefault="00E22F53" w:rsidP="00E22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22F53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9" w:type="pct"/>
            <w:vAlign w:val="center"/>
          </w:tcPr>
          <w:p w14:paraId="6C48C6F2" w14:textId="23B6E54B" w:rsidR="00E22F53" w:rsidRPr="00E22F53" w:rsidRDefault="00E22F53" w:rsidP="00E22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22F53">
              <w:rPr>
                <w:rFonts w:ascii="Calibri" w:hAnsi="Calibri" w:cs="Calibri"/>
                <w:color w:val="000000"/>
                <w:sz w:val="18"/>
                <w:szCs w:val="18"/>
              </w:rPr>
              <w:t>Объекты, предназначенные для пищевого производства</w:t>
            </w:r>
          </w:p>
        </w:tc>
        <w:tc>
          <w:tcPr>
            <w:tcW w:w="581" w:type="pct"/>
            <w:vAlign w:val="center"/>
          </w:tcPr>
          <w:p w14:paraId="3F05320B" w14:textId="4B3F2410" w:rsidR="00E22F53" w:rsidRPr="00E22F53" w:rsidRDefault="00E22F53" w:rsidP="00E22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22F5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E22F53" w:rsidRPr="00E22F53" w14:paraId="135B12D6" w14:textId="77777777" w:rsidTr="00E22F53">
        <w:tc>
          <w:tcPr>
            <w:tcW w:w="1088" w:type="pct"/>
            <w:vAlign w:val="center"/>
          </w:tcPr>
          <w:p w14:paraId="330A6248" w14:textId="77777777" w:rsidR="00E22F53" w:rsidRPr="00E22F53" w:rsidRDefault="00E22F53" w:rsidP="00E22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22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Советский район</w:t>
            </w:r>
          </w:p>
        </w:tc>
        <w:tc>
          <w:tcPr>
            <w:tcW w:w="632" w:type="pct"/>
            <w:vAlign w:val="center"/>
          </w:tcPr>
          <w:p w14:paraId="306929C4" w14:textId="4DD84A89" w:rsidR="00E22F53" w:rsidRPr="00E22F53" w:rsidRDefault="00E22F53" w:rsidP="00E22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22F53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99" w:type="pct"/>
            <w:vAlign w:val="center"/>
          </w:tcPr>
          <w:p w14:paraId="4D74143A" w14:textId="70250559" w:rsidR="00E22F53" w:rsidRPr="00E22F53" w:rsidRDefault="00E22F53" w:rsidP="00E22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22F53">
              <w:rPr>
                <w:rFonts w:ascii="Calibri" w:hAnsi="Calibri" w:cs="Calibri"/>
                <w:color w:val="000000"/>
                <w:sz w:val="18"/>
                <w:szCs w:val="18"/>
              </w:rPr>
              <w:t>Специализированные объекты сельскохозяйственного назначения</w:t>
            </w:r>
          </w:p>
        </w:tc>
        <w:tc>
          <w:tcPr>
            <w:tcW w:w="581" w:type="pct"/>
            <w:vAlign w:val="center"/>
          </w:tcPr>
          <w:p w14:paraId="7938CE9B" w14:textId="41509DEB" w:rsidR="00E22F53" w:rsidRPr="00E22F53" w:rsidRDefault="00E22F53" w:rsidP="00E22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22F5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E22F53" w:rsidRPr="00E22F53" w14:paraId="7E6F35E6" w14:textId="77777777" w:rsidTr="00E22F53">
        <w:tc>
          <w:tcPr>
            <w:tcW w:w="1088" w:type="pct"/>
            <w:vMerge w:val="restart"/>
            <w:vAlign w:val="center"/>
          </w:tcPr>
          <w:p w14:paraId="0451E701" w14:textId="1B5B492B" w:rsidR="00E22F53" w:rsidRPr="00E22F53" w:rsidRDefault="00E22F53" w:rsidP="00E22F5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22F5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632" w:type="pct"/>
            <w:vMerge w:val="restart"/>
            <w:vAlign w:val="center"/>
          </w:tcPr>
          <w:p w14:paraId="5517BCBF" w14:textId="3E59693A" w:rsidR="00E22F53" w:rsidRPr="00E22F53" w:rsidRDefault="00E22F53" w:rsidP="00E22F5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22F5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2699" w:type="pct"/>
            <w:vAlign w:val="center"/>
          </w:tcPr>
          <w:p w14:paraId="0AB0CBC0" w14:textId="753C1259" w:rsidR="00E22F53" w:rsidRPr="00E22F53" w:rsidRDefault="00E22F53" w:rsidP="00E22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22F53">
              <w:rPr>
                <w:rFonts w:ascii="Calibri" w:hAnsi="Calibri" w:cs="Calibri"/>
                <w:color w:val="000000"/>
                <w:sz w:val="18"/>
                <w:szCs w:val="18"/>
              </w:rPr>
              <w:t>Объекты придорожного сервиса, обслуживающие транспортные средства</w:t>
            </w:r>
          </w:p>
        </w:tc>
        <w:tc>
          <w:tcPr>
            <w:tcW w:w="581" w:type="pct"/>
            <w:vAlign w:val="center"/>
          </w:tcPr>
          <w:p w14:paraId="3B85287E" w14:textId="77DB8E7C" w:rsidR="00E22F53" w:rsidRPr="00E22F53" w:rsidRDefault="00E22F53" w:rsidP="00E22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22F53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E22F53" w:rsidRPr="00E22F53" w14:paraId="4D746F71" w14:textId="77777777" w:rsidTr="00E22F53">
        <w:trPr>
          <w:trHeight w:val="449"/>
        </w:trPr>
        <w:tc>
          <w:tcPr>
            <w:tcW w:w="1088" w:type="pct"/>
            <w:vMerge/>
            <w:vAlign w:val="center"/>
          </w:tcPr>
          <w:p w14:paraId="33F3157E" w14:textId="77777777" w:rsidR="00E22F53" w:rsidRPr="00E22F53" w:rsidRDefault="00E22F53" w:rsidP="0069465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32" w:type="pct"/>
            <w:vMerge/>
            <w:vAlign w:val="center"/>
          </w:tcPr>
          <w:p w14:paraId="0F8C6156" w14:textId="77777777" w:rsidR="00E22F53" w:rsidRPr="00E22F53" w:rsidRDefault="00E22F53" w:rsidP="006946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9" w:type="pct"/>
            <w:vAlign w:val="center"/>
          </w:tcPr>
          <w:p w14:paraId="177EDC90" w14:textId="17FCF015" w:rsidR="00E22F53" w:rsidRPr="00E22F53" w:rsidRDefault="00E22F53" w:rsidP="0069465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22F5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81" w:type="pct"/>
            <w:vAlign w:val="center"/>
          </w:tcPr>
          <w:p w14:paraId="78E03C41" w14:textId="13910C1A" w:rsidR="00E22F53" w:rsidRPr="00E22F53" w:rsidRDefault="00E22F53" w:rsidP="0069465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22F5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42</w:t>
            </w:r>
          </w:p>
        </w:tc>
      </w:tr>
    </w:tbl>
    <w:p w14:paraId="7EBB9D23" w14:textId="77777777" w:rsidR="00D82AF6" w:rsidRPr="00704211" w:rsidRDefault="00D82AF6" w:rsidP="00F871C5">
      <w:pPr>
        <w:ind w:firstLine="567"/>
        <w:rPr>
          <w:rFonts w:asciiTheme="minorHAnsi" w:hAnsiTheme="minorHAnsi" w:cstheme="minorHAnsi"/>
        </w:rPr>
      </w:pPr>
    </w:p>
    <w:p w14:paraId="7E883DF3" w14:textId="6372C751" w:rsidR="00F871C5" w:rsidRPr="0069465A" w:rsidRDefault="00F871C5" w:rsidP="00F871C5">
      <w:pPr>
        <w:ind w:firstLine="567"/>
        <w:rPr>
          <w:rFonts w:asciiTheme="minorHAnsi" w:hAnsiTheme="minorHAnsi" w:cstheme="minorHAnsi"/>
        </w:rPr>
      </w:pPr>
      <w:r w:rsidRPr="00704211">
        <w:rPr>
          <w:rFonts w:asciiTheme="minorHAnsi" w:hAnsiTheme="minorHAnsi" w:cstheme="minorHAnsi"/>
        </w:rPr>
        <w:t xml:space="preserve">По состоянию на </w:t>
      </w:r>
      <w:r w:rsidR="00E22F53">
        <w:rPr>
          <w:rFonts w:asciiTheme="minorHAnsi" w:hAnsiTheme="minorHAnsi" w:cstheme="minorHAnsi"/>
        </w:rPr>
        <w:t>октябрь</w:t>
      </w:r>
      <w:r w:rsidRPr="00704211">
        <w:rPr>
          <w:rFonts w:asciiTheme="minorHAnsi" w:hAnsiTheme="minorHAnsi" w:cstheme="minorHAnsi"/>
        </w:rPr>
        <w:t xml:space="preserve"> 202</w:t>
      </w:r>
      <w:r w:rsidR="0069465A">
        <w:rPr>
          <w:rFonts w:asciiTheme="minorHAnsi" w:hAnsiTheme="minorHAnsi" w:cstheme="minorHAnsi"/>
        </w:rPr>
        <w:t>1</w:t>
      </w:r>
      <w:r w:rsidRPr="00704211">
        <w:rPr>
          <w:rFonts w:asciiTheme="minorHAnsi" w:hAnsiTheme="minorHAnsi" w:cstheme="minorHAnsi"/>
        </w:rPr>
        <w:t xml:space="preserve"> года </w:t>
      </w:r>
      <w:r w:rsidR="009258FA" w:rsidRPr="00704211">
        <w:rPr>
          <w:rFonts w:asciiTheme="minorHAnsi" w:hAnsiTheme="minorHAnsi" w:cstheme="minorHAnsi"/>
        </w:rPr>
        <w:t xml:space="preserve">на </w:t>
      </w:r>
      <w:r w:rsidR="009258FA">
        <w:rPr>
          <w:rFonts w:asciiTheme="minorHAnsi" w:hAnsiTheme="minorHAnsi" w:cstheme="minorHAnsi"/>
        </w:rPr>
        <w:t>сайт</w:t>
      </w:r>
      <w:r w:rsidR="00C84ED4">
        <w:rPr>
          <w:rFonts w:asciiTheme="minorHAnsi" w:hAnsiTheme="minorHAnsi" w:cstheme="minorHAnsi"/>
        </w:rPr>
        <w:t>ах</w:t>
      </w:r>
      <w:r w:rsidR="009258FA">
        <w:rPr>
          <w:rFonts w:asciiTheme="minorHAnsi" w:hAnsiTheme="minorHAnsi" w:cstheme="minorHAnsi"/>
        </w:rPr>
        <w:t xml:space="preserve"> «Авито»</w:t>
      </w:r>
      <w:r w:rsidR="00C84ED4">
        <w:rPr>
          <w:rFonts w:asciiTheme="minorHAnsi" w:hAnsiTheme="minorHAnsi" w:cstheme="minorHAnsi"/>
        </w:rPr>
        <w:t>, «Циан»</w:t>
      </w:r>
      <w:r w:rsidRPr="00704211">
        <w:rPr>
          <w:rFonts w:asciiTheme="minorHAnsi" w:hAnsiTheme="minorHAnsi" w:cstheme="minorHAnsi"/>
        </w:rPr>
        <w:t xml:space="preserve"> представлено </w:t>
      </w:r>
      <w:r w:rsidR="00C84ED4">
        <w:rPr>
          <w:rFonts w:asciiTheme="minorHAnsi" w:hAnsiTheme="minorHAnsi" w:cstheme="minorHAnsi"/>
        </w:rPr>
        <w:t>42</w:t>
      </w:r>
      <w:r w:rsidRPr="00704211">
        <w:rPr>
          <w:rFonts w:asciiTheme="minorHAnsi" w:hAnsiTheme="minorHAnsi" w:cstheme="minorHAnsi"/>
        </w:rPr>
        <w:t xml:space="preserve"> объявлени</w:t>
      </w:r>
      <w:r w:rsidR="00C84ED4">
        <w:rPr>
          <w:rFonts w:asciiTheme="minorHAnsi" w:hAnsiTheme="minorHAnsi" w:cstheme="minorHAnsi"/>
        </w:rPr>
        <w:t>я</w:t>
      </w:r>
      <w:r w:rsidRPr="00704211">
        <w:rPr>
          <w:rFonts w:asciiTheme="minorHAnsi" w:hAnsiTheme="minorHAnsi" w:cstheme="minorHAnsi"/>
        </w:rPr>
        <w:t xml:space="preserve"> о продаже </w:t>
      </w:r>
      <w:r w:rsidR="009862FB">
        <w:rPr>
          <w:rFonts w:asciiTheme="minorHAnsi" w:hAnsiTheme="minorHAnsi" w:cstheme="minorHAnsi"/>
        </w:rPr>
        <w:t>производственно-складской</w:t>
      </w:r>
      <w:r w:rsidRPr="00704211">
        <w:rPr>
          <w:rFonts w:asciiTheme="minorHAnsi" w:hAnsiTheme="minorHAnsi" w:cstheme="minorHAnsi"/>
        </w:rPr>
        <w:t xml:space="preserve"> недвижимости. Наибо</w:t>
      </w:r>
      <w:r w:rsidR="009862FB">
        <w:rPr>
          <w:rFonts w:asciiTheme="minorHAnsi" w:hAnsiTheme="minorHAnsi" w:cstheme="minorHAnsi"/>
        </w:rPr>
        <w:t xml:space="preserve">льшее количество представлено во Фрунзенском </w:t>
      </w:r>
      <w:r w:rsidRPr="00704211">
        <w:rPr>
          <w:rFonts w:asciiTheme="minorHAnsi" w:hAnsiTheme="minorHAnsi" w:cstheme="minorHAnsi"/>
        </w:rPr>
        <w:t xml:space="preserve">районе, немногим меньше объектов в </w:t>
      </w:r>
      <w:r w:rsidR="009862FB">
        <w:rPr>
          <w:rFonts w:asciiTheme="minorHAnsi" w:hAnsiTheme="minorHAnsi" w:cstheme="minorHAnsi"/>
        </w:rPr>
        <w:t>Советском</w:t>
      </w:r>
      <w:r w:rsidRPr="00704211">
        <w:rPr>
          <w:rFonts w:asciiTheme="minorHAnsi" w:hAnsiTheme="minorHAnsi" w:cstheme="minorHAnsi"/>
        </w:rPr>
        <w:t xml:space="preserve"> и </w:t>
      </w:r>
      <w:r w:rsidR="009862FB">
        <w:rPr>
          <w:rFonts w:asciiTheme="minorHAnsi" w:hAnsiTheme="minorHAnsi" w:cstheme="minorHAnsi"/>
        </w:rPr>
        <w:t>Ленинском</w:t>
      </w:r>
      <w:r w:rsidRPr="00704211">
        <w:rPr>
          <w:rFonts w:asciiTheme="minorHAnsi" w:hAnsiTheme="minorHAnsi" w:cstheme="minorHAnsi"/>
        </w:rPr>
        <w:t xml:space="preserve"> районах, наименьшее количество предложений в </w:t>
      </w:r>
      <w:r w:rsidR="009862FB">
        <w:rPr>
          <w:rFonts w:asciiTheme="minorHAnsi" w:hAnsiTheme="minorHAnsi" w:cstheme="minorHAnsi"/>
        </w:rPr>
        <w:t>Октябрьском</w:t>
      </w:r>
      <w:r w:rsidRPr="00704211">
        <w:rPr>
          <w:rFonts w:asciiTheme="minorHAnsi" w:hAnsiTheme="minorHAnsi" w:cstheme="minorHAnsi"/>
        </w:rPr>
        <w:t xml:space="preserve"> районе</w:t>
      </w:r>
      <w:r w:rsidR="0069465A">
        <w:rPr>
          <w:rFonts w:asciiTheme="minorHAnsi" w:hAnsiTheme="minorHAnsi" w:cstheme="minorHAnsi"/>
        </w:rPr>
        <w:t xml:space="preserve"> (там их всего 6)</w:t>
      </w:r>
      <w:r w:rsidRPr="00704211">
        <w:rPr>
          <w:rFonts w:asciiTheme="minorHAnsi" w:hAnsiTheme="minorHAnsi" w:cstheme="minorHAnsi"/>
        </w:rPr>
        <w:t>.</w:t>
      </w:r>
      <w:r w:rsidR="0069465A">
        <w:rPr>
          <w:rFonts w:asciiTheme="minorHAnsi" w:hAnsiTheme="minorHAnsi" w:cstheme="minorHAnsi"/>
        </w:rPr>
        <w:t xml:space="preserve"> Н</w:t>
      </w:r>
      <w:r w:rsidR="0069465A" w:rsidRPr="00704211">
        <w:rPr>
          <w:rFonts w:asciiTheme="minorHAnsi" w:hAnsiTheme="minorHAnsi" w:cstheme="minorHAnsi"/>
        </w:rPr>
        <w:t>аиболее распространенными являются</w:t>
      </w:r>
      <w:r w:rsidR="0069465A">
        <w:rPr>
          <w:rFonts w:asciiTheme="minorHAnsi" w:hAnsiTheme="minorHAnsi" w:cstheme="minorHAnsi"/>
        </w:rPr>
        <w:t xml:space="preserve"> объекты, относящиеся к классу </w:t>
      </w:r>
      <w:r w:rsidR="009862FB">
        <w:rPr>
          <w:rFonts w:asciiTheme="minorHAnsi" w:hAnsiTheme="minorHAnsi" w:cstheme="minorHAnsi"/>
        </w:rPr>
        <w:t>универсальных производственно-складских объектов</w:t>
      </w:r>
      <w:r w:rsidR="0069465A" w:rsidRPr="00704211">
        <w:rPr>
          <w:rFonts w:asciiTheme="minorHAnsi" w:hAnsiTheme="minorHAnsi" w:cstheme="minorHAnsi"/>
        </w:rPr>
        <w:t xml:space="preserve"> (</w:t>
      </w:r>
      <w:r w:rsidR="009862FB">
        <w:rPr>
          <w:rFonts w:asciiTheme="minorHAnsi" w:hAnsiTheme="minorHAnsi" w:cstheme="minorHAnsi"/>
        </w:rPr>
        <w:t>их 88%)</w:t>
      </w:r>
      <w:r w:rsidR="0069465A">
        <w:rPr>
          <w:rFonts w:asciiTheme="minorHAnsi" w:hAnsiTheme="minorHAnsi" w:cstheme="minorHAnsi"/>
        </w:rPr>
        <w:t>.</w:t>
      </w:r>
    </w:p>
    <w:p w14:paraId="3668951C" w14:textId="55FC5B50" w:rsidR="007E0F82" w:rsidRDefault="007E0F82" w:rsidP="00147687">
      <w:pPr>
        <w:jc w:val="left"/>
        <w:rPr>
          <w:rFonts w:asciiTheme="minorHAnsi" w:hAnsiTheme="minorHAnsi" w:cstheme="minorHAnsi"/>
        </w:rPr>
      </w:pPr>
    </w:p>
    <w:p w14:paraId="4D47E155" w14:textId="4C88059E" w:rsidR="00B509D9" w:rsidRPr="00704211" w:rsidRDefault="00B509D9" w:rsidP="00147687">
      <w:pPr>
        <w:jc w:val="left"/>
        <w:rPr>
          <w:rFonts w:asciiTheme="minorHAnsi" w:hAnsiTheme="minorHAnsi" w:cstheme="minorHAnsi"/>
        </w:rPr>
        <w:sectPr w:rsidR="00B509D9" w:rsidRPr="00704211" w:rsidSect="00C506D1">
          <w:type w:val="continuous"/>
          <w:pgSz w:w="11906" w:h="16838"/>
          <w:pgMar w:top="426" w:right="424" w:bottom="284" w:left="851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194C65F4" wp14:editId="22EFF62B">
            <wp:extent cx="6686550" cy="2552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E37B7" w14:textId="114E1F56" w:rsidR="0065582F" w:rsidRPr="00704211" w:rsidRDefault="0065582F" w:rsidP="00D64A53">
      <w:pPr>
        <w:ind w:left="425" w:firstLine="709"/>
        <w:jc w:val="right"/>
        <w:rPr>
          <w:rFonts w:asciiTheme="minorHAnsi" w:hAnsiTheme="minorHAnsi" w:cstheme="minorHAnsi"/>
          <w:b/>
        </w:rPr>
      </w:pPr>
      <w:r w:rsidRPr="00704211">
        <w:rPr>
          <w:rFonts w:asciiTheme="minorHAnsi" w:hAnsiTheme="minorHAnsi" w:cstheme="minorHAnsi"/>
          <w:b/>
        </w:rPr>
        <w:t xml:space="preserve">Таблица </w:t>
      </w:r>
      <w:r w:rsidR="00D64A53">
        <w:rPr>
          <w:rFonts w:asciiTheme="minorHAnsi" w:hAnsiTheme="minorHAnsi" w:cstheme="minorHAnsi"/>
          <w:b/>
        </w:rPr>
        <w:t>3</w:t>
      </w:r>
    </w:p>
    <w:p w14:paraId="51BC1C28" w14:textId="668C20CD" w:rsidR="00EF4525" w:rsidRPr="00704211" w:rsidRDefault="0065582F" w:rsidP="0065582F">
      <w:pPr>
        <w:ind w:firstLine="567"/>
        <w:jc w:val="center"/>
        <w:rPr>
          <w:rFonts w:asciiTheme="minorHAnsi" w:hAnsiTheme="minorHAnsi" w:cstheme="minorHAnsi"/>
          <w:b/>
        </w:rPr>
      </w:pPr>
      <w:r w:rsidRPr="00704211">
        <w:rPr>
          <w:rFonts w:asciiTheme="minorHAnsi" w:hAnsiTheme="minorHAnsi" w:cstheme="minorHAnsi"/>
          <w:b/>
        </w:rPr>
        <w:t xml:space="preserve">Средняя </w:t>
      </w:r>
      <w:r w:rsidR="007E0F82">
        <w:rPr>
          <w:rFonts w:asciiTheme="minorHAnsi" w:hAnsiTheme="minorHAnsi" w:cstheme="minorHAnsi"/>
          <w:b/>
        </w:rPr>
        <w:t>стоимость</w:t>
      </w:r>
      <w:r w:rsidRPr="00704211">
        <w:rPr>
          <w:rFonts w:asciiTheme="minorHAnsi" w:hAnsiTheme="minorHAnsi" w:cstheme="minorHAnsi"/>
          <w:b/>
        </w:rPr>
        <w:t xml:space="preserve"> 1 кв. м. общей площади </w:t>
      </w:r>
      <w:r w:rsidR="009862FB">
        <w:rPr>
          <w:rFonts w:asciiTheme="minorHAnsi" w:hAnsiTheme="minorHAnsi" w:cstheme="minorHAnsi"/>
          <w:b/>
        </w:rPr>
        <w:t>производственно-складских</w:t>
      </w:r>
      <w:r w:rsidR="004313A9" w:rsidRPr="00704211">
        <w:rPr>
          <w:rFonts w:asciiTheme="minorHAnsi" w:hAnsiTheme="minorHAnsi" w:cstheme="minorHAnsi"/>
          <w:b/>
        </w:rPr>
        <w:t xml:space="preserve"> объектов на</w:t>
      </w:r>
      <w:r w:rsidRPr="00704211">
        <w:rPr>
          <w:rFonts w:asciiTheme="minorHAnsi" w:hAnsiTheme="minorHAnsi" w:cstheme="minorHAnsi"/>
          <w:b/>
        </w:rPr>
        <w:t xml:space="preserve"> рынке </w:t>
      </w:r>
      <w:r w:rsidR="004313A9" w:rsidRPr="00704211">
        <w:rPr>
          <w:rFonts w:asciiTheme="minorHAnsi" w:hAnsiTheme="minorHAnsi" w:cstheme="minorHAnsi"/>
          <w:b/>
        </w:rPr>
        <w:t>коммерческой недвижимости в</w:t>
      </w:r>
      <w:r w:rsidRPr="00704211">
        <w:rPr>
          <w:rFonts w:asciiTheme="minorHAnsi" w:hAnsiTheme="minorHAnsi" w:cstheme="minorHAnsi"/>
          <w:b/>
        </w:rPr>
        <w:t xml:space="preserve"> городе Иваново</w:t>
      </w:r>
      <w:r w:rsidR="00CC0D96" w:rsidRPr="00704211">
        <w:rPr>
          <w:rFonts w:asciiTheme="minorHAnsi" w:hAnsiTheme="minorHAnsi" w:cstheme="minorHAnsi"/>
          <w:b/>
        </w:rPr>
        <w:t xml:space="preserve"> по состоянию на </w:t>
      </w:r>
      <w:r w:rsidR="009862FB">
        <w:rPr>
          <w:rFonts w:asciiTheme="minorHAnsi" w:hAnsiTheme="minorHAnsi" w:cstheme="minorHAnsi"/>
          <w:b/>
        </w:rPr>
        <w:t>октябрь</w:t>
      </w:r>
      <w:r w:rsidR="0069465A">
        <w:rPr>
          <w:rFonts w:asciiTheme="minorHAnsi" w:hAnsiTheme="minorHAnsi" w:cstheme="minorHAnsi"/>
          <w:b/>
        </w:rPr>
        <w:t xml:space="preserve"> 2021</w:t>
      </w:r>
      <w:r w:rsidR="00CC0D96" w:rsidRPr="00704211">
        <w:rPr>
          <w:rFonts w:asciiTheme="minorHAnsi" w:hAnsiTheme="minorHAnsi" w:cstheme="minorHAnsi"/>
          <w:b/>
        </w:rPr>
        <w:t xml:space="preserve"> года</w:t>
      </w:r>
      <w:r w:rsidRPr="00704211">
        <w:rPr>
          <w:rFonts w:asciiTheme="minorHAnsi" w:hAnsiTheme="minorHAnsi" w:cstheme="minorHAnsi"/>
          <w:b/>
        </w:rPr>
        <w:t>, руб.</w:t>
      </w:r>
      <w:r w:rsidR="004313A9" w:rsidRPr="00704211">
        <w:rPr>
          <w:rFonts w:asciiTheme="minorHAnsi" w:hAnsiTheme="minorHAnsi" w:cstheme="minorHAnsi"/>
          <w:b/>
        </w:rPr>
        <w:t xml:space="preserve"> </w:t>
      </w:r>
    </w:p>
    <w:p w14:paraId="3890F89B" w14:textId="77777777" w:rsidR="0065582F" w:rsidRPr="00704211" w:rsidRDefault="004313A9" w:rsidP="0065582F">
      <w:pPr>
        <w:ind w:firstLine="567"/>
        <w:jc w:val="center"/>
        <w:rPr>
          <w:rFonts w:asciiTheme="minorHAnsi" w:hAnsiTheme="minorHAnsi" w:cstheme="minorHAnsi"/>
          <w:b/>
        </w:rPr>
      </w:pPr>
      <w:r w:rsidRPr="00704211">
        <w:rPr>
          <w:rFonts w:asciiTheme="minorHAnsi" w:hAnsiTheme="minorHAnsi" w:cstheme="minorHAnsi"/>
          <w:b/>
        </w:rPr>
        <w:t>(по районам г. Иваново</w:t>
      </w:r>
      <w:r w:rsidR="00F871C5" w:rsidRPr="00704211">
        <w:rPr>
          <w:rFonts w:asciiTheme="minorHAnsi" w:hAnsiTheme="minorHAnsi" w:cstheme="minorHAnsi"/>
          <w:b/>
        </w:rPr>
        <w:t xml:space="preserve"> и классам</w:t>
      </w:r>
      <w:r w:rsidRPr="00704211">
        <w:rPr>
          <w:rFonts w:asciiTheme="minorHAnsi" w:hAnsiTheme="minorHAnsi" w:cstheme="minorHAnsi"/>
          <w:b/>
        </w:rPr>
        <w:t>)</w:t>
      </w:r>
    </w:p>
    <w:tbl>
      <w:tblPr>
        <w:tblStyle w:val="a4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1675"/>
        <w:gridCol w:w="4421"/>
        <w:gridCol w:w="1695"/>
      </w:tblGrid>
      <w:tr w:rsidR="007E0F82" w:rsidRPr="007E0F82" w14:paraId="74D97346" w14:textId="77777777" w:rsidTr="00DC1BB5">
        <w:tc>
          <w:tcPr>
            <w:tcW w:w="1179" w:type="pct"/>
            <w:shd w:val="clear" w:color="auto" w:fill="DEEAF6" w:themeFill="accent1" w:themeFillTint="33"/>
            <w:vAlign w:val="center"/>
          </w:tcPr>
          <w:p w14:paraId="036ABCD2" w14:textId="77777777" w:rsidR="007E0F82" w:rsidRPr="007E0F82" w:rsidRDefault="007E0F82" w:rsidP="007E0F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E0F82">
              <w:rPr>
                <w:rFonts w:asciiTheme="minorHAnsi" w:hAnsiTheme="minorHAnsi" w:cstheme="minorHAnsi"/>
                <w:b/>
                <w:sz w:val="18"/>
                <w:szCs w:val="18"/>
              </w:rPr>
              <w:t>Район</w:t>
            </w:r>
          </w:p>
        </w:tc>
        <w:tc>
          <w:tcPr>
            <w:tcW w:w="821" w:type="pct"/>
            <w:shd w:val="clear" w:color="auto" w:fill="DEEAF6" w:themeFill="accent1" w:themeFillTint="33"/>
            <w:vAlign w:val="center"/>
          </w:tcPr>
          <w:p w14:paraId="30DA83E8" w14:textId="1F6D41C3" w:rsidR="007E0F82" w:rsidRPr="007E0F82" w:rsidRDefault="007E0F82" w:rsidP="007E0F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E0F82">
              <w:rPr>
                <w:rFonts w:asciiTheme="minorHAnsi" w:hAnsiTheme="minorHAnsi" w:cstheme="minorHAnsi"/>
                <w:b/>
                <w:sz w:val="18"/>
                <w:szCs w:val="18"/>
              </w:rPr>
              <w:t>Средняя стоимость, руб.</w:t>
            </w:r>
            <w:r w:rsidR="00DC1B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 кв.м.</w:t>
            </w:r>
          </w:p>
        </w:tc>
        <w:tc>
          <w:tcPr>
            <w:tcW w:w="2168" w:type="pct"/>
            <w:shd w:val="clear" w:color="auto" w:fill="DEEAF6" w:themeFill="accent1" w:themeFillTint="33"/>
            <w:vAlign w:val="center"/>
          </w:tcPr>
          <w:p w14:paraId="4A0316ED" w14:textId="77777777" w:rsidR="007E0F82" w:rsidRPr="007E0F82" w:rsidRDefault="007E0F82" w:rsidP="007E0F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E0F82">
              <w:rPr>
                <w:rFonts w:asciiTheme="minorHAnsi" w:hAnsiTheme="minorHAnsi" w:cstheme="minorHAnsi"/>
                <w:b/>
                <w:sz w:val="18"/>
                <w:szCs w:val="18"/>
              </w:rPr>
              <w:t>Класс (группа)</w:t>
            </w:r>
          </w:p>
        </w:tc>
        <w:tc>
          <w:tcPr>
            <w:tcW w:w="831" w:type="pct"/>
            <w:shd w:val="clear" w:color="auto" w:fill="DEEAF6" w:themeFill="accent1" w:themeFillTint="33"/>
            <w:vAlign w:val="center"/>
          </w:tcPr>
          <w:p w14:paraId="73934C0D" w14:textId="741F6E15" w:rsidR="007E0F82" w:rsidRPr="007E0F82" w:rsidRDefault="007E0F82" w:rsidP="007E0F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E0F82">
              <w:rPr>
                <w:rFonts w:asciiTheme="minorHAnsi" w:hAnsiTheme="minorHAnsi" w:cstheme="minorHAnsi"/>
                <w:b/>
                <w:sz w:val="18"/>
                <w:szCs w:val="18"/>
              </w:rPr>
              <w:t>Средняя стоимость, руб.</w:t>
            </w:r>
            <w:r w:rsidR="00DC1B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 кв.м.</w:t>
            </w:r>
          </w:p>
        </w:tc>
      </w:tr>
      <w:tr w:rsidR="009862FB" w:rsidRPr="007E0F82" w14:paraId="56F8E0E1" w14:textId="77777777" w:rsidTr="00DC1BB5">
        <w:tc>
          <w:tcPr>
            <w:tcW w:w="1179" w:type="pct"/>
            <w:vAlign w:val="center"/>
          </w:tcPr>
          <w:p w14:paraId="55283BA4" w14:textId="77777777" w:rsidR="009862FB" w:rsidRPr="007E0F82" w:rsidRDefault="009862FB" w:rsidP="009862F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0F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Ленинский район</w:t>
            </w:r>
          </w:p>
        </w:tc>
        <w:tc>
          <w:tcPr>
            <w:tcW w:w="821" w:type="pct"/>
            <w:vAlign w:val="center"/>
          </w:tcPr>
          <w:p w14:paraId="0384DC1F" w14:textId="5DCDF7EF" w:rsidR="009862FB" w:rsidRPr="009862FB" w:rsidRDefault="009862FB" w:rsidP="009862F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862FB">
              <w:rPr>
                <w:rFonts w:ascii="Calibri" w:hAnsi="Calibri" w:cs="Calibri"/>
                <w:color w:val="000000"/>
                <w:sz w:val="18"/>
                <w:szCs w:val="18"/>
              </w:rPr>
              <w:t>23 972</w:t>
            </w:r>
          </w:p>
        </w:tc>
        <w:tc>
          <w:tcPr>
            <w:tcW w:w="2168" w:type="pct"/>
            <w:vAlign w:val="center"/>
          </w:tcPr>
          <w:p w14:paraId="1AFD4710" w14:textId="05615F4B" w:rsidR="009862FB" w:rsidRPr="007E0F82" w:rsidRDefault="009862FB" w:rsidP="009862F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22F53">
              <w:rPr>
                <w:rFonts w:ascii="Calibri" w:hAnsi="Calibri" w:cs="Calibri"/>
                <w:color w:val="000000"/>
                <w:sz w:val="18"/>
                <w:szCs w:val="18"/>
              </w:rPr>
              <w:t>Универсальные производственно-складские объекты</w:t>
            </w:r>
          </w:p>
        </w:tc>
        <w:tc>
          <w:tcPr>
            <w:tcW w:w="831" w:type="pct"/>
            <w:vAlign w:val="center"/>
          </w:tcPr>
          <w:p w14:paraId="019BF454" w14:textId="12BA2DA7" w:rsidR="009862FB" w:rsidRPr="009862FB" w:rsidRDefault="009862FB" w:rsidP="009862F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862FB">
              <w:rPr>
                <w:rFonts w:ascii="Calibri" w:hAnsi="Calibri" w:cs="Calibri"/>
                <w:color w:val="000000"/>
                <w:sz w:val="18"/>
                <w:szCs w:val="18"/>
              </w:rPr>
              <w:t>17 116</w:t>
            </w:r>
          </w:p>
        </w:tc>
      </w:tr>
      <w:tr w:rsidR="009862FB" w:rsidRPr="007E0F82" w14:paraId="6BEF038C" w14:textId="77777777" w:rsidTr="00DC1BB5">
        <w:tc>
          <w:tcPr>
            <w:tcW w:w="1179" w:type="pct"/>
            <w:vAlign w:val="center"/>
          </w:tcPr>
          <w:p w14:paraId="24D7F195" w14:textId="77777777" w:rsidR="009862FB" w:rsidRPr="007E0F82" w:rsidRDefault="009862FB" w:rsidP="009862F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0F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Фрунзенский район</w:t>
            </w:r>
          </w:p>
        </w:tc>
        <w:tc>
          <w:tcPr>
            <w:tcW w:w="821" w:type="pct"/>
            <w:vAlign w:val="center"/>
          </w:tcPr>
          <w:p w14:paraId="0B5B97E8" w14:textId="3466F954" w:rsidR="009862FB" w:rsidRPr="009862FB" w:rsidRDefault="009862FB" w:rsidP="009862F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862FB">
              <w:rPr>
                <w:rFonts w:ascii="Calibri" w:hAnsi="Calibri" w:cs="Calibri"/>
                <w:color w:val="000000"/>
                <w:sz w:val="18"/>
                <w:szCs w:val="18"/>
              </w:rPr>
              <w:t>15 363</w:t>
            </w:r>
          </w:p>
        </w:tc>
        <w:tc>
          <w:tcPr>
            <w:tcW w:w="2168" w:type="pct"/>
            <w:vAlign w:val="center"/>
          </w:tcPr>
          <w:p w14:paraId="53DF4A4A" w14:textId="7C650525" w:rsidR="009862FB" w:rsidRPr="007E0F82" w:rsidRDefault="009862FB" w:rsidP="009862F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22F53">
              <w:rPr>
                <w:rFonts w:ascii="Calibri" w:hAnsi="Calibri" w:cs="Calibri"/>
                <w:color w:val="000000"/>
                <w:sz w:val="18"/>
                <w:szCs w:val="18"/>
              </w:rPr>
              <w:t>Специализированные высококлассные складские объекты</w:t>
            </w:r>
          </w:p>
        </w:tc>
        <w:tc>
          <w:tcPr>
            <w:tcW w:w="831" w:type="pct"/>
            <w:vAlign w:val="center"/>
          </w:tcPr>
          <w:p w14:paraId="3831DCC3" w14:textId="4D55F244" w:rsidR="009862FB" w:rsidRPr="009862FB" w:rsidRDefault="009862FB" w:rsidP="009862F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862FB">
              <w:rPr>
                <w:rFonts w:ascii="Calibri" w:hAnsi="Calibri" w:cs="Calibri"/>
                <w:color w:val="000000"/>
                <w:sz w:val="18"/>
                <w:szCs w:val="18"/>
              </w:rPr>
              <w:t>35 385</w:t>
            </w:r>
          </w:p>
        </w:tc>
      </w:tr>
      <w:tr w:rsidR="009862FB" w:rsidRPr="007E0F82" w14:paraId="7A3290F3" w14:textId="77777777" w:rsidTr="00DC1BB5">
        <w:tc>
          <w:tcPr>
            <w:tcW w:w="1179" w:type="pct"/>
            <w:vAlign w:val="center"/>
          </w:tcPr>
          <w:p w14:paraId="4B68027A" w14:textId="77777777" w:rsidR="009862FB" w:rsidRPr="007E0F82" w:rsidRDefault="009862FB" w:rsidP="009862F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0F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Октябрьский район</w:t>
            </w:r>
          </w:p>
        </w:tc>
        <w:tc>
          <w:tcPr>
            <w:tcW w:w="821" w:type="pct"/>
            <w:vAlign w:val="center"/>
          </w:tcPr>
          <w:p w14:paraId="7033DC75" w14:textId="28428CCA" w:rsidR="009862FB" w:rsidRPr="009862FB" w:rsidRDefault="009862FB" w:rsidP="009862F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862FB">
              <w:rPr>
                <w:rFonts w:ascii="Calibri" w:hAnsi="Calibri" w:cs="Calibri"/>
                <w:color w:val="000000"/>
                <w:sz w:val="18"/>
                <w:szCs w:val="18"/>
              </w:rPr>
              <w:t>20 947</w:t>
            </w:r>
          </w:p>
        </w:tc>
        <w:tc>
          <w:tcPr>
            <w:tcW w:w="2168" w:type="pct"/>
            <w:vAlign w:val="center"/>
          </w:tcPr>
          <w:p w14:paraId="109D620D" w14:textId="2C7D5801" w:rsidR="009862FB" w:rsidRPr="007E0F82" w:rsidRDefault="009862FB" w:rsidP="009862F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22F53">
              <w:rPr>
                <w:rFonts w:ascii="Calibri" w:hAnsi="Calibri" w:cs="Calibri"/>
                <w:color w:val="000000"/>
                <w:sz w:val="18"/>
                <w:szCs w:val="18"/>
              </w:rPr>
              <w:t>Объекты, предназначенные для пищевого производства</w:t>
            </w:r>
          </w:p>
        </w:tc>
        <w:tc>
          <w:tcPr>
            <w:tcW w:w="831" w:type="pct"/>
            <w:vAlign w:val="center"/>
          </w:tcPr>
          <w:p w14:paraId="00C755C8" w14:textId="1912BF4F" w:rsidR="009862FB" w:rsidRPr="009862FB" w:rsidRDefault="009862FB" w:rsidP="009862F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862FB">
              <w:rPr>
                <w:rFonts w:ascii="Calibri" w:hAnsi="Calibri" w:cs="Calibri"/>
                <w:color w:val="000000"/>
                <w:sz w:val="18"/>
                <w:szCs w:val="18"/>
              </w:rPr>
              <w:t>нет предложений</w:t>
            </w:r>
          </w:p>
        </w:tc>
      </w:tr>
      <w:tr w:rsidR="009862FB" w:rsidRPr="007E0F82" w14:paraId="1A36B554" w14:textId="77777777" w:rsidTr="00DC1BB5">
        <w:tc>
          <w:tcPr>
            <w:tcW w:w="1179" w:type="pct"/>
            <w:vMerge w:val="restart"/>
            <w:vAlign w:val="center"/>
          </w:tcPr>
          <w:p w14:paraId="00EFBC6F" w14:textId="77777777" w:rsidR="009862FB" w:rsidRPr="007E0F82" w:rsidRDefault="009862FB" w:rsidP="009862F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0F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Советский район</w:t>
            </w:r>
          </w:p>
        </w:tc>
        <w:tc>
          <w:tcPr>
            <w:tcW w:w="821" w:type="pct"/>
            <w:vMerge w:val="restart"/>
            <w:vAlign w:val="center"/>
          </w:tcPr>
          <w:p w14:paraId="081C9A9C" w14:textId="0EAE3125" w:rsidR="009862FB" w:rsidRPr="009862FB" w:rsidRDefault="009862FB" w:rsidP="009862F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862FB">
              <w:rPr>
                <w:rFonts w:ascii="Calibri" w:hAnsi="Calibri" w:cs="Calibri"/>
                <w:color w:val="000000"/>
                <w:sz w:val="18"/>
                <w:szCs w:val="18"/>
              </w:rPr>
              <w:t>22 018</w:t>
            </w:r>
          </w:p>
        </w:tc>
        <w:tc>
          <w:tcPr>
            <w:tcW w:w="2168" w:type="pct"/>
            <w:vAlign w:val="center"/>
          </w:tcPr>
          <w:p w14:paraId="4C64138F" w14:textId="79390236" w:rsidR="009862FB" w:rsidRPr="007E0F82" w:rsidRDefault="009862FB" w:rsidP="009862F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22F53">
              <w:rPr>
                <w:rFonts w:ascii="Calibri" w:hAnsi="Calibri" w:cs="Calibri"/>
                <w:color w:val="000000"/>
                <w:sz w:val="18"/>
                <w:szCs w:val="18"/>
              </w:rPr>
              <w:t>Специализированные объекты сельскохозяйственного назначения</w:t>
            </w:r>
          </w:p>
        </w:tc>
        <w:tc>
          <w:tcPr>
            <w:tcW w:w="831" w:type="pct"/>
            <w:vAlign w:val="center"/>
          </w:tcPr>
          <w:p w14:paraId="364F45D4" w14:textId="1F06AB17" w:rsidR="009862FB" w:rsidRPr="009862FB" w:rsidRDefault="009862FB" w:rsidP="009862F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862FB">
              <w:rPr>
                <w:rFonts w:ascii="Calibri" w:hAnsi="Calibri" w:cs="Calibri"/>
                <w:color w:val="000000"/>
                <w:sz w:val="18"/>
                <w:szCs w:val="18"/>
              </w:rPr>
              <w:t>нет предложений</w:t>
            </w:r>
          </w:p>
        </w:tc>
      </w:tr>
      <w:tr w:rsidR="009862FB" w:rsidRPr="007E0F82" w14:paraId="1224AAED" w14:textId="77777777" w:rsidTr="00DE5E2B">
        <w:trPr>
          <w:trHeight w:val="704"/>
        </w:trPr>
        <w:tc>
          <w:tcPr>
            <w:tcW w:w="1179" w:type="pct"/>
            <w:vMerge/>
            <w:vAlign w:val="center"/>
          </w:tcPr>
          <w:p w14:paraId="3FD70CCA" w14:textId="0405C52B" w:rsidR="009862FB" w:rsidRPr="007E0F82" w:rsidRDefault="009862FB" w:rsidP="009862F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  <w:vMerge/>
            <w:vAlign w:val="center"/>
          </w:tcPr>
          <w:p w14:paraId="381280D8" w14:textId="42139346" w:rsidR="009862FB" w:rsidRPr="007E0F82" w:rsidRDefault="009862FB" w:rsidP="009862FB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68" w:type="pct"/>
            <w:vAlign w:val="center"/>
          </w:tcPr>
          <w:p w14:paraId="38E5A1AE" w14:textId="54F51D0A" w:rsidR="009862FB" w:rsidRPr="007E0F82" w:rsidRDefault="009862FB" w:rsidP="009862F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22F53">
              <w:rPr>
                <w:rFonts w:ascii="Calibri" w:hAnsi="Calibri" w:cs="Calibri"/>
                <w:color w:val="000000"/>
                <w:sz w:val="18"/>
                <w:szCs w:val="18"/>
              </w:rPr>
              <w:t>Объекты придорожного сервиса, обслуживающие транспортные средства</w:t>
            </w:r>
          </w:p>
        </w:tc>
        <w:tc>
          <w:tcPr>
            <w:tcW w:w="831" w:type="pct"/>
            <w:vAlign w:val="center"/>
          </w:tcPr>
          <w:p w14:paraId="5C78676D" w14:textId="3719C1FA" w:rsidR="009862FB" w:rsidRPr="009862FB" w:rsidRDefault="009862FB" w:rsidP="009862F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862FB">
              <w:rPr>
                <w:rFonts w:ascii="Calibri" w:hAnsi="Calibri" w:cs="Calibri"/>
                <w:color w:val="000000"/>
                <w:sz w:val="18"/>
                <w:szCs w:val="18"/>
              </w:rPr>
              <w:t>37 358</w:t>
            </w:r>
          </w:p>
        </w:tc>
      </w:tr>
    </w:tbl>
    <w:p w14:paraId="41245CD8" w14:textId="77777777" w:rsidR="009D3A42" w:rsidRPr="00704211" w:rsidRDefault="009D3A42" w:rsidP="0065582F">
      <w:pPr>
        <w:ind w:firstLine="567"/>
        <w:jc w:val="center"/>
        <w:rPr>
          <w:rFonts w:asciiTheme="minorHAnsi" w:hAnsiTheme="minorHAnsi" w:cstheme="minorHAnsi"/>
          <w:b/>
        </w:rPr>
      </w:pPr>
    </w:p>
    <w:p w14:paraId="5F2EAABC" w14:textId="77777777" w:rsidR="009862FB" w:rsidRDefault="0069465A" w:rsidP="00A22872">
      <w:pPr>
        <w:spacing w:line="20" w:lineRule="atLeast"/>
        <w:ind w:firstLine="567"/>
        <w:rPr>
          <w:rFonts w:asciiTheme="minorHAnsi" w:hAnsiTheme="minorHAnsi" w:cstheme="minorHAnsi"/>
        </w:rPr>
      </w:pPr>
      <w:r w:rsidRPr="00704211">
        <w:rPr>
          <w:rFonts w:asciiTheme="minorHAnsi" w:hAnsiTheme="minorHAnsi" w:cstheme="minorHAnsi"/>
        </w:rPr>
        <w:t xml:space="preserve">Средняя арифметическая простая стоимость 1 кв.м </w:t>
      </w:r>
      <w:r w:rsidR="009862FB">
        <w:rPr>
          <w:rFonts w:asciiTheme="minorHAnsi" w:hAnsiTheme="minorHAnsi" w:cstheme="minorHAnsi"/>
        </w:rPr>
        <w:t>производственно-складской</w:t>
      </w:r>
      <w:r w:rsidRPr="00704211">
        <w:rPr>
          <w:rFonts w:asciiTheme="minorHAnsi" w:hAnsiTheme="minorHAnsi" w:cstheme="minorHAnsi"/>
        </w:rPr>
        <w:t xml:space="preserve"> недвижимости по г. Иваново составляет </w:t>
      </w:r>
      <w:r w:rsidR="009862FB">
        <w:rPr>
          <w:rFonts w:asciiTheme="minorHAnsi" w:hAnsiTheme="minorHAnsi" w:cstheme="minorHAnsi"/>
          <w:b/>
        </w:rPr>
        <w:t>19 432</w:t>
      </w:r>
      <w:r w:rsidRPr="00C506D1">
        <w:rPr>
          <w:rFonts w:asciiTheme="minorHAnsi" w:hAnsiTheme="minorHAnsi" w:cstheme="minorHAnsi"/>
          <w:b/>
        </w:rPr>
        <w:t xml:space="preserve"> р</w:t>
      </w:r>
      <w:r w:rsidR="00143613">
        <w:rPr>
          <w:rFonts w:asciiTheme="minorHAnsi" w:hAnsiTheme="minorHAnsi" w:cstheme="minorHAnsi"/>
          <w:b/>
        </w:rPr>
        <w:t>уб</w:t>
      </w:r>
      <w:r w:rsidRPr="00C506D1">
        <w:rPr>
          <w:rFonts w:asciiTheme="minorHAnsi" w:hAnsiTheme="minorHAnsi" w:cstheme="minorHAnsi"/>
          <w:b/>
        </w:rPr>
        <w:t>.</w:t>
      </w:r>
      <w:r w:rsidR="004A30DB">
        <w:rPr>
          <w:rFonts w:asciiTheme="minorHAnsi" w:hAnsiTheme="minorHAnsi" w:cstheme="minorHAnsi"/>
          <w:b/>
        </w:rPr>
        <w:t xml:space="preserve">, </w:t>
      </w:r>
      <w:r w:rsidR="004A30DB">
        <w:rPr>
          <w:rFonts w:asciiTheme="minorHAnsi" w:hAnsiTheme="minorHAnsi" w:cstheme="minorHAnsi"/>
        </w:rPr>
        <w:t>средняя площадь</w:t>
      </w:r>
      <w:r w:rsidR="004A30DB" w:rsidRPr="004A30DB">
        <w:rPr>
          <w:rFonts w:asciiTheme="minorHAnsi" w:hAnsiTheme="minorHAnsi" w:cstheme="minorHAnsi"/>
        </w:rPr>
        <w:t xml:space="preserve"> объекта</w:t>
      </w:r>
      <w:r w:rsidR="004A30DB">
        <w:rPr>
          <w:rFonts w:asciiTheme="minorHAnsi" w:hAnsiTheme="minorHAnsi" w:cstheme="minorHAnsi"/>
        </w:rPr>
        <w:t>:</w:t>
      </w:r>
      <w:r w:rsidR="004A30DB" w:rsidRPr="004A30DB">
        <w:rPr>
          <w:rFonts w:asciiTheme="minorHAnsi" w:hAnsiTheme="minorHAnsi" w:cstheme="minorHAnsi"/>
        </w:rPr>
        <w:t xml:space="preserve"> </w:t>
      </w:r>
      <w:r w:rsidR="009862FB">
        <w:rPr>
          <w:rFonts w:asciiTheme="minorHAnsi" w:hAnsiTheme="minorHAnsi" w:cstheme="minorHAnsi"/>
          <w:b/>
        </w:rPr>
        <w:t>739</w:t>
      </w:r>
      <w:r w:rsidR="004A30DB">
        <w:rPr>
          <w:rFonts w:asciiTheme="minorHAnsi" w:hAnsiTheme="minorHAnsi" w:cstheme="minorHAnsi"/>
          <w:b/>
        </w:rPr>
        <w:t xml:space="preserve"> кв.м.</w:t>
      </w:r>
      <w:r w:rsidRPr="00704211">
        <w:rPr>
          <w:rFonts w:asciiTheme="minorHAnsi" w:hAnsiTheme="minorHAnsi" w:cstheme="minorHAnsi"/>
        </w:rPr>
        <w:t xml:space="preserve"> </w:t>
      </w:r>
      <w:r w:rsidR="004A30DB">
        <w:rPr>
          <w:rFonts w:asciiTheme="minorHAnsi" w:hAnsiTheme="minorHAnsi" w:cstheme="minorHAnsi"/>
        </w:rPr>
        <w:t>, с</w:t>
      </w:r>
      <w:r w:rsidRPr="00704211">
        <w:rPr>
          <w:rFonts w:asciiTheme="minorHAnsi" w:hAnsiTheme="minorHAnsi" w:cstheme="minorHAnsi"/>
        </w:rPr>
        <w:t>редняя стоимость</w:t>
      </w:r>
      <w:r w:rsidR="00DC1BB5">
        <w:rPr>
          <w:rFonts w:asciiTheme="minorHAnsi" w:hAnsiTheme="minorHAnsi" w:cstheme="minorHAnsi"/>
        </w:rPr>
        <w:t xml:space="preserve"> за весь объект</w:t>
      </w:r>
      <w:r w:rsidR="004A30DB">
        <w:rPr>
          <w:rFonts w:asciiTheme="minorHAnsi" w:hAnsiTheme="minorHAnsi" w:cstheme="minorHAnsi"/>
        </w:rPr>
        <w:t xml:space="preserve">: </w:t>
      </w:r>
    </w:p>
    <w:p w14:paraId="0976EACF" w14:textId="4555590C" w:rsidR="0069465A" w:rsidRDefault="009862FB" w:rsidP="009862FB">
      <w:pPr>
        <w:spacing w:line="2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31 580</w:t>
      </w:r>
      <w:r w:rsidR="004A30DB" w:rsidRPr="00DC1BB5">
        <w:rPr>
          <w:rFonts w:asciiTheme="minorHAnsi" w:hAnsiTheme="minorHAnsi" w:cstheme="minorHAnsi"/>
          <w:b/>
        </w:rPr>
        <w:t xml:space="preserve"> т</w:t>
      </w:r>
      <w:r w:rsidR="00143613">
        <w:rPr>
          <w:rFonts w:asciiTheme="minorHAnsi" w:hAnsiTheme="minorHAnsi" w:cstheme="minorHAnsi"/>
          <w:b/>
        </w:rPr>
        <w:t>ыс.</w:t>
      </w:r>
      <w:r w:rsidR="00A139E5">
        <w:rPr>
          <w:rFonts w:asciiTheme="minorHAnsi" w:hAnsiTheme="minorHAnsi" w:cstheme="minorHAnsi"/>
          <w:b/>
        </w:rPr>
        <w:t xml:space="preserve"> </w:t>
      </w:r>
      <w:r w:rsidR="00143613">
        <w:rPr>
          <w:rFonts w:asciiTheme="minorHAnsi" w:hAnsiTheme="minorHAnsi" w:cstheme="minorHAnsi"/>
          <w:b/>
        </w:rPr>
        <w:t>руб.</w:t>
      </w:r>
    </w:p>
    <w:p w14:paraId="2B0AA92E" w14:textId="4C54838E" w:rsidR="00B510A0" w:rsidRPr="00704211" w:rsidRDefault="00366058" w:rsidP="00A22872">
      <w:pPr>
        <w:spacing w:line="20" w:lineRule="atLeast"/>
        <w:ind w:firstLine="567"/>
        <w:rPr>
          <w:rFonts w:asciiTheme="minorHAnsi" w:hAnsiTheme="minorHAnsi" w:cstheme="minorHAnsi"/>
        </w:rPr>
      </w:pPr>
      <w:r w:rsidRPr="00704211">
        <w:rPr>
          <w:rFonts w:asciiTheme="minorHAnsi" w:hAnsiTheme="minorHAnsi" w:cstheme="minorHAnsi"/>
        </w:rPr>
        <w:t xml:space="preserve">Анализируя </w:t>
      </w:r>
      <w:r w:rsidR="00E65819" w:rsidRPr="00704211">
        <w:rPr>
          <w:rFonts w:asciiTheme="minorHAnsi" w:hAnsiTheme="minorHAnsi" w:cstheme="minorHAnsi"/>
        </w:rPr>
        <w:t xml:space="preserve">рынок </w:t>
      </w:r>
      <w:r w:rsidR="004A30DB">
        <w:rPr>
          <w:rFonts w:asciiTheme="minorHAnsi" w:hAnsiTheme="minorHAnsi" w:cstheme="minorHAnsi"/>
        </w:rPr>
        <w:t xml:space="preserve">предложений по продаже </w:t>
      </w:r>
      <w:r w:rsidR="009862FB">
        <w:rPr>
          <w:rFonts w:asciiTheme="minorHAnsi" w:hAnsiTheme="minorHAnsi" w:cstheme="minorHAnsi"/>
        </w:rPr>
        <w:t>производственно-складских</w:t>
      </w:r>
      <w:r w:rsidR="004313A9" w:rsidRPr="00704211">
        <w:rPr>
          <w:rFonts w:asciiTheme="minorHAnsi" w:hAnsiTheme="minorHAnsi" w:cstheme="minorHAnsi"/>
        </w:rPr>
        <w:t xml:space="preserve"> объектов</w:t>
      </w:r>
      <w:r w:rsidR="00E65819" w:rsidRPr="00704211">
        <w:rPr>
          <w:rFonts w:asciiTheme="minorHAnsi" w:hAnsiTheme="minorHAnsi" w:cstheme="minorHAnsi"/>
        </w:rPr>
        <w:t xml:space="preserve"> </w:t>
      </w:r>
      <w:r w:rsidR="003D6E3F" w:rsidRPr="00704211">
        <w:rPr>
          <w:rFonts w:asciiTheme="minorHAnsi" w:hAnsiTheme="minorHAnsi" w:cstheme="minorHAnsi"/>
        </w:rPr>
        <w:t>з</w:t>
      </w:r>
      <w:r w:rsidR="00E65819" w:rsidRPr="00704211">
        <w:rPr>
          <w:rFonts w:asciiTheme="minorHAnsi" w:hAnsiTheme="minorHAnsi" w:cstheme="minorHAnsi"/>
        </w:rPr>
        <w:t xml:space="preserve">а </w:t>
      </w:r>
      <w:r w:rsidR="009862FB">
        <w:rPr>
          <w:rFonts w:asciiTheme="minorHAnsi" w:hAnsiTheme="minorHAnsi" w:cstheme="minorHAnsi"/>
        </w:rPr>
        <w:t>октябрь</w:t>
      </w:r>
      <w:r w:rsidR="0069465A">
        <w:rPr>
          <w:rFonts w:asciiTheme="minorHAnsi" w:hAnsiTheme="minorHAnsi" w:cstheme="minorHAnsi"/>
        </w:rPr>
        <w:t xml:space="preserve"> 2021</w:t>
      </w:r>
      <w:r w:rsidR="00E65819" w:rsidRPr="00704211">
        <w:rPr>
          <w:rFonts w:asciiTheme="minorHAnsi" w:hAnsiTheme="minorHAnsi" w:cstheme="minorHAnsi"/>
        </w:rPr>
        <w:t xml:space="preserve"> года по </w:t>
      </w:r>
      <w:r w:rsidRPr="00704211">
        <w:rPr>
          <w:rFonts w:asciiTheme="minorHAnsi" w:hAnsiTheme="minorHAnsi" w:cstheme="minorHAnsi"/>
        </w:rPr>
        <w:t>таблиц</w:t>
      </w:r>
      <w:r w:rsidR="00F871C5" w:rsidRPr="00704211">
        <w:rPr>
          <w:rFonts w:asciiTheme="minorHAnsi" w:hAnsiTheme="minorHAnsi" w:cstheme="minorHAnsi"/>
        </w:rPr>
        <w:t>е</w:t>
      </w:r>
      <w:r w:rsidR="00F53B0D" w:rsidRPr="00704211">
        <w:rPr>
          <w:rFonts w:asciiTheme="minorHAnsi" w:hAnsiTheme="minorHAnsi" w:cstheme="minorHAnsi"/>
        </w:rPr>
        <w:t xml:space="preserve"> </w:t>
      </w:r>
      <w:r w:rsidR="0065582F" w:rsidRPr="00704211">
        <w:rPr>
          <w:rFonts w:asciiTheme="minorHAnsi" w:hAnsiTheme="minorHAnsi" w:cstheme="minorHAnsi"/>
        </w:rPr>
        <w:t>№</w:t>
      </w:r>
      <w:r w:rsidR="004A30DB">
        <w:rPr>
          <w:rFonts w:asciiTheme="minorHAnsi" w:hAnsiTheme="minorHAnsi" w:cstheme="minorHAnsi"/>
        </w:rPr>
        <w:t>3</w:t>
      </w:r>
      <w:r w:rsidR="004313A9" w:rsidRPr="00704211">
        <w:rPr>
          <w:rFonts w:asciiTheme="minorHAnsi" w:hAnsiTheme="minorHAnsi" w:cstheme="minorHAnsi"/>
        </w:rPr>
        <w:t xml:space="preserve"> </w:t>
      </w:r>
      <w:r w:rsidR="00903DF1" w:rsidRPr="00704211">
        <w:rPr>
          <w:rFonts w:asciiTheme="minorHAnsi" w:hAnsiTheme="minorHAnsi" w:cstheme="minorHAnsi"/>
        </w:rPr>
        <w:t xml:space="preserve">можно </w:t>
      </w:r>
      <w:r w:rsidR="001A426A" w:rsidRPr="00704211">
        <w:rPr>
          <w:rFonts w:asciiTheme="minorHAnsi" w:hAnsiTheme="minorHAnsi" w:cstheme="minorHAnsi"/>
        </w:rPr>
        <w:t>сделать следующие выводы</w:t>
      </w:r>
      <w:r w:rsidR="00B510A0" w:rsidRPr="00704211">
        <w:rPr>
          <w:rFonts w:asciiTheme="minorHAnsi" w:hAnsiTheme="minorHAnsi" w:cstheme="minorHAnsi"/>
        </w:rPr>
        <w:t>:</w:t>
      </w:r>
    </w:p>
    <w:p w14:paraId="530913F7" w14:textId="0D6FD464" w:rsidR="0065582F" w:rsidRPr="00704211" w:rsidRDefault="0065582F" w:rsidP="00143613">
      <w:pPr>
        <w:pStyle w:val="a7"/>
        <w:numPr>
          <w:ilvl w:val="0"/>
          <w:numId w:val="5"/>
        </w:numPr>
        <w:tabs>
          <w:tab w:val="left" w:pos="993"/>
        </w:tabs>
        <w:ind w:left="0" w:firstLine="567"/>
        <w:rPr>
          <w:rFonts w:asciiTheme="minorHAnsi" w:hAnsiTheme="minorHAnsi" w:cstheme="minorHAnsi"/>
        </w:rPr>
      </w:pPr>
      <w:r w:rsidRPr="00704211">
        <w:rPr>
          <w:rFonts w:asciiTheme="minorHAnsi" w:hAnsiTheme="minorHAnsi" w:cstheme="minorHAnsi"/>
        </w:rPr>
        <w:t xml:space="preserve">самые дорогие </w:t>
      </w:r>
      <w:r w:rsidR="004313A9" w:rsidRPr="00704211">
        <w:rPr>
          <w:rFonts w:asciiTheme="minorHAnsi" w:hAnsiTheme="minorHAnsi" w:cstheme="minorHAnsi"/>
        </w:rPr>
        <w:t>объекты</w:t>
      </w:r>
      <w:r w:rsidRPr="00704211">
        <w:rPr>
          <w:rFonts w:asciiTheme="minorHAnsi" w:hAnsiTheme="minorHAnsi" w:cstheme="minorHAnsi"/>
        </w:rPr>
        <w:t xml:space="preserve"> расположены </w:t>
      </w:r>
      <w:r w:rsidR="009862FB">
        <w:rPr>
          <w:rFonts w:asciiTheme="minorHAnsi" w:hAnsiTheme="minorHAnsi" w:cstheme="minorHAnsi"/>
        </w:rPr>
        <w:t xml:space="preserve">в Октябрьском, </w:t>
      </w:r>
      <w:r w:rsidR="004A30DB">
        <w:rPr>
          <w:rFonts w:asciiTheme="minorHAnsi" w:hAnsiTheme="minorHAnsi" w:cstheme="minorHAnsi"/>
        </w:rPr>
        <w:t>Ленинском</w:t>
      </w:r>
      <w:r w:rsidR="009862FB">
        <w:rPr>
          <w:rFonts w:asciiTheme="minorHAnsi" w:hAnsiTheme="minorHAnsi" w:cstheme="minorHAnsi"/>
        </w:rPr>
        <w:t>, Советском</w:t>
      </w:r>
      <w:r w:rsidRPr="00704211">
        <w:rPr>
          <w:rFonts w:asciiTheme="minorHAnsi" w:hAnsiTheme="minorHAnsi" w:cstheme="minorHAnsi"/>
        </w:rPr>
        <w:t xml:space="preserve"> район</w:t>
      </w:r>
      <w:r w:rsidR="004A30DB">
        <w:rPr>
          <w:rFonts w:asciiTheme="minorHAnsi" w:hAnsiTheme="minorHAnsi" w:cstheme="minorHAnsi"/>
        </w:rPr>
        <w:t>ах</w:t>
      </w:r>
      <w:r w:rsidR="009862FB">
        <w:rPr>
          <w:rFonts w:asciiTheme="minorHAnsi" w:hAnsiTheme="minorHAnsi" w:cstheme="minorHAnsi"/>
        </w:rPr>
        <w:t xml:space="preserve"> города, а самые дешевые во Фрунзенском </w:t>
      </w:r>
      <w:r w:rsidRPr="00704211">
        <w:rPr>
          <w:rFonts w:asciiTheme="minorHAnsi" w:hAnsiTheme="minorHAnsi" w:cstheme="minorHAnsi"/>
        </w:rPr>
        <w:t>район</w:t>
      </w:r>
      <w:r w:rsidR="00182DC2" w:rsidRPr="00704211">
        <w:rPr>
          <w:rFonts w:asciiTheme="minorHAnsi" w:hAnsiTheme="minorHAnsi" w:cstheme="minorHAnsi"/>
        </w:rPr>
        <w:t xml:space="preserve">е </w:t>
      </w:r>
      <w:r w:rsidRPr="00704211">
        <w:rPr>
          <w:rFonts w:asciiTheme="minorHAnsi" w:hAnsiTheme="minorHAnsi" w:cstheme="minorHAnsi"/>
        </w:rPr>
        <w:t>города;</w:t>
      </w:r>
    </w:p>
    <w:p w14:paraId="1E4FC4CC" w14:textId="757887AA" w:rsidR="0065582F" w:rsidRDefault="0065582F" w:rsidP="00143613">
      <w:pPr>
        <w:pStyle w:val="a7"/>
        <w:numPr>
          <w:ilvl w:val="0"/>
          <w:numId w:val="5"/>
        </w:numPr>
        <w:tabs>
          <w:tab w:val="left" w:pos="993"/>
        </w:tabs>
        <w:ind w:left="0" w:firstLine="567"/>
        <w:rPr>
          <w:rFonts w:asciiTheme="minorHAnsi" w:hAnsiTheme="minorHAnsi" w:cstheme="minorHAnsi"/>
        </w:rPr>
      </w:pPr>
      <w:r w:rsidRPr="00704211">
        <w:rPr>
          <w:rFonts w:asciiTheme="minorHAnsi" w:hAnsiTheme="minorHAnsi" w:cstheme="minorHAnsi"/>
        </w:rPr>
        <w:lastRenderedPageBreak/>
        <w:t xml:space="preserve">самые дорогие </w:t>
      </w:r>
      <w:r w:rsidR="00B513DC" w:rsidRPr="00704211">
        <w:rPr>
          <w:rFonts w:asciiTheme="minorHAnsi" w:hAnsiTheme="minorHAnsi" w:cstheme="minorHAnsi"/>
        </w:rPr>
        <w:t>объекты относятся к класс</w:t>
      </w:r>
      <w:r w:rsidR="004A30DB">
        <w:rPr>
          <w:rFonts w:asciiTheme="minorHAnsi" w:hAnsiTheme="minorHAnsi" w:cstheme="minorHAnsi"/>
        </w:rPr>
        <w:t xml:space="preserve">ам </w:t>
      </w:r>
      <w:r w:rsidR="00DA0945">
        <w:rPr>
          <w:rFonts w:asciiTheme="minorHAnsi" w:hAnsiTheme="minorHAnsi" w:cstheme="minorHAnsi"/>
        </w:rPr>
        <w:t>недвижимости:</w:t>
      </w:r>
      <w:r w:rsidR="004A30DB">
        <w:rPr>
          <w:rFonts w:asciiTheme="minorHAnsi" w:hAnsiTheme="minorHAnsi" w:cstheme="minorHAnsi"/>
        </w:rPr>
        <w:t xml:space="preserve"> </w:t>
      </w:r>
      <w:r w:rsidR="009862FB">
        <w:rPr>
          <w:rFonts w:asciiTheme="minorHAnsi" w:hAnsiTheme="minorHAnsi" w:cstheme="minorHAnsi"/>
        </w:rPr>
        <w:t>с</w:t>
      </w:r>
      <w:r w:rsidR="009862FB" w:rsidRPr="009862FB">
        <w:rPr>
          <w:rFonts w:asciiTheme="minorHAnsi" w:hAnsiTheme="minorHAnsi" w:cstheme="minorHAnsi"/>
        </w:rPr>
        <w:t>пециализированные высококлассные складские объекты</w:t>
      </w:r>
      <w:r w:rsidR="004A30DB">
        <w:rPr>
          <w:rFonts w:asciiTheme="minorHAnsi" w:hAnsiTheme="minorHAnsi" w:cstheme="minorHAnsi"/>
        </w:rPr>
        <w:t xml:space="preserve"> (</w:t>
      </w:r>
      <w:r w:rsidR="009862FB">
        <w:rPr>
          <w:rFonts w:asciiTheme="minorHAnsi" w:hAnsiTheme="minorHAnsi" w:cstheme="minorHAnsi"/>
        </w:rPr>
        <w:t>35 385</w:t>
      </w:r>
      <w:r w:rsidR="004A30DB">
        <w:rPr>
          <w:rFonts w:asciiTheme="minorHAnsi" w:hAnsiTheme="minorHAnsi" w:cstheme="minorHAnsi"/>
        </w:rPr>
        <w:t xml:space="preserve"> руб./кв.м.) и </w:t>
      </w:r>
      <w:r w:rsidR="009862FB">
        <w:rPr>
          <w:rFonts w:asciiTheme="minorHAnsi" w:hAnsiTheme="minorHAnsi" w:cstheme="minorHAnsi"/>
        </w:rPr>
        <w:t>о</w:t>
      </w:r>
      <w:r w:rsidR="009862FB" w:rsidRPr="009862FB">
        <w:rPr>
          <w:rFonts w:asciiTheme="minorHAnsi" w:hAnsiTheme="minorHAnsi" w:cstheme="minorHAnsi"/>
        </w:rPr>
        <w:t>бъекты придорожного сервиса, обслуживающие транспортные средства</w:t>
      </w:r>
      <w:r w:rsidR="004A30DB">
        <w:rPr>
          <w:rFonts w:asciiTheme="minorHAnsi" w:hAnsiTheme="minorHAnsi" w:cstheme="minorHAnsi"/>
        </w:rPr>
        <w:t xml:space="preserve"> (</w:t>
      </w:r>
      <w:r w:rsidR="009862FB">
        <w:rPr>
          <w:rFonts w:asciiTheme="minorHAnsi" w:hAnsiTheme="minorHAnsi" w:cstheme="minorHAnsi"/>
        </w:rPr>
        <w:t>37 358</w:t>
      </w:r>
      <w:r w:rsidR="004A30DB">
        <w:rPr>
          <w:rFonts w:asciiTheme="minorHAnsi" w:hAnsiTheme="minorHAnsi" w:cstheme="minorHAnsi"/>
        </w:rPr>
        <w:t xml:space="preserve"> руб. / кв.м.)</w:t>
      </w:r>
      <w:r w:rsidR="00DC1BB5">
        <w:rPr>
          <w:rFonts w:asciiTheme="minorHAnsi" w:hAnsiTheme="minorHAnsi" w:cstheme="minorHAnsi"/>
        </w:rPr>
        <w:t>;</w:t>
      </w:r>
    </w:p>
    <w:p w14:paraId="753D8652" w14:textId="5FA9D30E" w:rsidR="003B6EFD" w:rsidRPr="00143613" w:rsidRDefault="00DC1BB5" w:rsidP="00846DC5">
      <w:pPr>
        <w:pStyle w:val="a7"/>
        <w:numPr>
          <w:ilvl w:val="0"/>
          <w:numId w:val="5"/>
        </w:numPr>
        <w:tabs>
          <w:tab w:val="left" w:pos="993"/>
        </w:tabs>
        <w:ind w:right="-142"/>
        <w:rPr>
          <w:rFonts w:asciiTheme="minorHAnsi" w:hAnsiTheme="minorHAnsi" w:cstheme="minorHAnsi"/>
        </w:rPr>
      </w:pPr>
      <w:r w:rsidRPr="00143613">
        <w:rPr>
          <w:rFonts w:asciiTheme="minorHAnsi" w:hAnsiTheme="minorHAnsi" w:cstheme="minorHAnsi"/>
        </w:rPr>
        <w:t xml:space="preserve">самые недорогие объекты относятся к </w:t>
      </w:r>
      <w:r w:rsidR="00846DC5">
        <w:rPr>
          <w:rFonts w:asciiTheme="minorHAnsi" w:hAnsiTheme="minorHAnsi" w:cstheme="minorHAnsi"/>
        </w:rPr>
        <w:t>у</w:t>
      </w:r>
      <w:r w:rsidR="00846DC5" w:rsidRPr="00846DC5">
        <w:rPr>
          <w:rFonts w:asciiTheme="minorHAnsi" w:hAnsiTheme="minorHAnsi" w:cstheme="minorHAnsi"/>
        </w:rPr>
        <w:t>ниверсальны</w:t>
      </w:r>
      <w:r w:rsidR="00846DC5">
        <w:rPr>
          <w:rFonts w:asciiTheme="minorHAnsi" w:hAnsiTheme="minorHAnsi" w:cstheme="minorHAnsi"/>
        </w:rPr>
        <w:t>м</w:t>
      </w:r>
      <w:r w:rsidR="00846DC5" w:rsidRPr="00846DC5">
        <w:rPr>
          <w:rFonts w:asciiTheme="minorHAnsi" w:hAnsiTheme="minorHAnsi" w:cstheme="minorHAnsi"/>
        </w:rPr>
        <w:t xml:space="preserve"> производственно-складски</w:t>
      </w:r>
      <w:r w:rsidR="00846DC5">
        <w:rPr>
          <w:rFonts w:asciiTheme="minorHAnsi" w:hAnsiTheme="minorHAnsi" w:cstheme="minorHAnsi"/>
        </w:rPr>
        <w:t>м</w:t>
      </w:r>
      <w:r w:rsidR="00846DC5" w:rsidRPr="00846DC5">
        <w:rPr>
          <w:rFonts w:asciiTheme="minorHAnsi" w:hAnsiTheme="minorHAnsi" w:cstheme="minorHAnsi"/>
        </w:rPr>
        <w:t xml:space="preserve"> объект</w:t>
      </w:r>
      <w:r w:rsidR="00846DC5">
        <w:rPr>
          <w:rFonts w:asciiTheme="minorHAnsi" w:hAnsiTheme="minorHAnsi" w:cstheme="minorHAnsi"/>
        </w:rPr>
        <w:t>ам</w:t>
      </w:r>
      <w:r w:rsidRPr="00143613">
        <w:rPr>
          <w:rFonts w:asciiTheme="minorHAnsi" w:hAnsiTheme="minorHAnsi" w:cstheme="minorHAnsi"/>
        </w:rPr>
        <w:t>.</w:t>
      </w:r>
    </w:p>
    <w:p w14:paraId="51251D40" w14:textId="74AE3736" w:rsidR="00CE732C" w:rsidRDefault="00CE732C" w:rsidP="00CE732C">
      <w:pPr>
        <w:jc w:val="left"/>
        <w:rPr>
          <w:rFonts w:asciiTheme="minorHAnsi" w:hAnsiTheme="minorHAnsi" w:cstheme="minorHAnsi"/>
          <w:b/>
        </w:rPr>
      </w:pPr>
    </w:p>
    <w:p w14:paraId="6AE3E3A3" w14:textId="0534CAE5" w:rsidR="00CE732C" w:rsidRPr="00CE732C" w:rsidRDefault="00CE732C" w:rsidP="00CE732C">
      <w:pPr>
        <w:jc w:val="left"/>
        <w:rPr>
          <w:rFonts w:asciiTheme="minorHAnsi" w:hAnsiTheme="minorHAnsi" w:cstheme="minorHAnsi"/>
          <w:b/>
        </w:rPr>
        <w:sectPr w:rsidR="00CE732C" w:rsidRPr="00CE732C" w:rsidSect="009D3A42">
          <w:type w:val="continuous"/>
          <w:pgSz w:w="11906" w:h="16838"/>
          <w:pgMar w:top="426" w:right="566" w:bottom="567" w:left="1134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5558708F" wp14:editId="3CE2EEB9">
            <wp:extent cx="6477000" cy="2343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9936C" w14:textId="77777777" w:rsidR="006272BE" w:rsidRPr="00704211" w:rsidRDefault="006272BE" w:rsidP="006272BE">
      <w:pPr>
        <w:pStyle w:val="a7"/>
        <w:ind w:left="0"/>
        <w:jc w:val="center"/>
        <w:rPr>
          <w:rFonts w:asciiTheme="minorHAnsi" w:hAnsiTheme="minorHAnsi" w:cstheme="minorHAnsi"/>
          <w:b/>
        </w:rPr>
      </w:pPr>
    </w:p>
    <w:p w14:paraId="2B1F8EF3" w14:textId="77777777" w:rsidR="006272BE" w:rsidRDefault="006272BE" w:rsidP="00E0411B">
      <w:pPr>
        <w:pStyle w:val="a7"/>
        <w:tabs>
          <w:tab w:val="left" w:pos="0"/>
        </w:tabs>
        <w:ind w:left="0"/>
        <w:jc w:val="left"/>
        <w:rPr>
          <w:rFonts w:asciiTheme="minorHAnsi" w:hAnsiTheme="minorHAnsi" w:cstheme="minorHAnsi"/>
          <w:noProof/>
          <w:lang w:eastAsia="ru-RU"/>
        </w:rPr>
        <w:sectPr w:rsidR="006272BE" w:rsidSect="006272BE">
          <w:type w:val="continuous"/>
          <w:pgSz w:w="11906" w:h="16838"/>
          <w:pgMar w:top="426" w:right="566" w:bottom="567" w:left="1134" w:header="708" w:footer="708" w:gutter="0"/>
          <w:cols w:num="2" w:space="282"/>
          <w:docGrid w:linePitch="360"/>
        </w:sectPr>
      </w:pPr>
    </w:p>
    <w:p w14:paraId="25891310" w14:textId="1A7F9263" w:rsidR="00B513DC" w:rsidRPr="00704211" w:rsidRDefault="00E0411B" w:rsidP="00E0411B">
      <w:pPr>
        <w:pStyle w:val="a7"/>
        <w:tabs>
          <w:tab w:val="left" w:pos="0"/>
        </w:tabs>
        <w:ind w:left="0"/>
        <w:jc w:val="left"/>
        <w:rPr>
          <w:rFonts w:asciiTheme="minorHAnsi" w:hAnsiTheme="minorHAnsi" w:cstheme="minorHAnsi"/>
          <w:b/>
        </w:rPr>
      </w:pPr>
      <w:r w:rsidRPr="00704211">
        <w:rPr>
          <w:rFonts w:asciiTheme="minorHAnsi" w:hAnsiTheme="minorHAnsi" w:cstheme="minorHAnsi"/>
          <w:noProof/>
          <w:lang w:eastAsia="ru-RU"/>
        </w:rPr>
        <w:t xml:space="preserve"> </w:t>
      </w:r>
    </w:p>
    <w:p w14:paraId="5A6C1AF7" w14:textId="54AD1FA1" w:rsidR="00B513DC" w:rsidRPr="00E46021" w:rsidRDefault="00B513DC" w:rsidP="00B513DC">
      <w:pPr>
        <w:ind w:firstLine="56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6021">
        <w:rPr>
          <w:rFonts w:asciiTheme="minorHAnsi" w:hAnsiTheme="minorHAnsi" w:cstheme="minorHAnsi"/>
          <w:b/>
          <w:sz w:val="24"/>
          <w:szCs w:val="24"/>
        </w:rPr>
        <w:t xml:space="preserve">Анализ рынка аренды </w:t>
      </w:r>
      <w:r w:rsidR="009862FB">
        <w:rPr>
          <w:rFonts w:asciiTheme="minorHAnsi" w:hAnsiTheme="minorHAnsi" w:cstheme="minorHAnsi"/>
          <w:b/>
          <w:sz w:val="24"/>
          <w:szCs w:val="24"/>
        </w:rPr>
        <w:t>производственно-складской</w:t>
      </w:r>
      <w:r w:rsidRPr="00E46021">
        <w:rPr>
          <w:rFonts w:asciiTheme="minorHAnsi" w:hAnsiTheme="minorHAnsi" w:cstheme="minorHAnsi"/>
          <w:b/>
          <w:sz w:val="24"/>
          <w:szCs w:val="24"/>
        </w:rPr>
        <w:t xml:space="preserve"> недвижимости</w:t>
      </w:r>
    </w:p>
    <w:p w14:paraId="00536228" w14:textId="08E9AFFA" w:rsidR="00B513DC" w:rsidRPr="00704211" w:rsidRDefault="00B513DC" w:rsidP="00B513DC">
      <w:pPr>
        <w:ind w:firstLine="567"/>
        <w:jc w:val="right"/>
        <w:rPr>
          <w:rFonts w:asciiTheme="minorHAnsi" w:hAnsiTheme="minorHAnsi" w:cstheme="minorHAnsi"/>
          <w:b/>
        </w:rPr>
      </w:pPr>
      <w:r w:rsidRPr="00704211">
        <w:rPr>
          <w:rFonts w:asciiTheme="minorHAnsi" w:hAnsiTheme="minorHAnsi" w:cstheme="minorHAnsi"/>
          <w:b/>
        </w:rPr>
        <w:t xml:space="preserve">Таблица </w:t>
      </w:r>
      <w:r w:rsidR="00D64A53">
        <w:rPr>
          <w:rFonts w:asciiTheme="minorHAnsi" w:hAnsiTheme="minorHAnsi" w:cstheme="minorHAnsi"/>
          <w:b/>
        </w:rPr>
        <w:t>4</w:t>
      </w:r>
    </w:p>
    <w:p w14:paraId="19E945A4" w14:textId="77777777" w:rsidR="00B513DC" w:rsidRPr="00704211" w:rsidRDefault="00B513DC" w:rsidP="00B513DC">
      <w:pPr>
        <w:ind w:firstLine="284"/>
        <w:jc w:val="center"/>
        <w:rPr>
          <w:rFonts w:asciiTheme="minorHAnsi" w:hAnsiTheme="minorHAnsi" w:cstheme="minorHAnsi"/>
          <w:b/>
        </w:rPr>
      </w:pPr>
      <w:r w:rsidRPr="00704211">
        <w:rPr>
          <w:rFonts w:asciiTheme="minorHAnsi" w:hAnsiTheme="minorHAnsi" w:cstheme="minorHAnsi"/>
          <w:b/>
        </w:rPr>
        <w:t>Количество предложений, используемых в проведённом анализе (по районам г. Иваново</w:t>
      </w:r>
      <w:r w:rsidR="004D604B" w:rsidRPr="00704211">
        <w:rPr>
          <w:rFonts w:asciiTheme="minorHAnsi" w:hAnsiTheme="minorHAnsi" w:cstheme="minorHAnsi"/>
          <w:b/>
        </w:rPr>
        <w:t xml:space="preserve"> и по классам</w:t>
      </w:r>
      <w:r w:rsidRPr="00704211">
        <w:rPr>
          <w:rFonts w:asciiTheme="minorHAnsi" w:hAnsiTheme="minorHAnsi" w:cstheme="minorHAnsi"/>
          <w:b/>
        </w:rPr>
        <w:t>)</w:t>
      </w:r>
    </w:p>
    <w:tbl>
      <w:tblPr>
        <w:tblStyle w:val="a4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32"/>
        <w:gridCol w:w="1548"/>
        <w:gridCol w:w="4523"/>
        <w:gridCol w:w="1593"/>
      </w:tblGrid>
      <w:tr w:rsidR="009258FA" w:rsidRPr="00C84ED4" w14:paraId="0676F3CE" w14:textId="77777777" w:rsidTr="009258FA">
        <w:tc>
          <w:tcPr>
            <w:tcW w:w="1242" w:type="pct"/>
            <w:shd w:val="clear" w:color="auto" w:fill="DEEAF6" w:themeFill="accent1" w:themeFillTint="33"/>
            <w:vAlign w:val="center"/>
          </w:tcPr>
          <w:p w14:paraId="20618078" w14:textId="77777777" w:rsidR="009258FA" w:rsidRPr="00C84ED4" w:rsidRDefault="009258FA" w:rsidP="00CF688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4ED4">
              <w:rPr>
                <w:rFonts w:asciiTheme="minorHAnsi" w:hAnsiTheme="minorHAnsi" w:cstheme="minorHAnsi"/>
                <w:b/>
                <w:sz w:val="18"/>
                <w:szCs w:val="18"/>
              </w:rPr>
              <w:t>Район</w:t>
            </w:r>
          </w:p>
        </w:tc>
        <w:tc>
          <w:tcPr>
            <w:tcW w:w="759" w:type="pct"/>
            <w:shd w:val="clear" w:color="auto" w:fill="DEEAF6" w:themeFill="accent1" w:themeFillTint="33"/>
            <w:vAlign w:val="center"/>
          </w:tcPr>
          <w:p w14:paraId="578A4B77" w14:textId="77777777" w:rsidR="009258FA" w:rsidRPr="00C84ED4" w:rsidRDefault="009258FA" w:rsidP="00CF688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4ED4">
              <w:rPr>
                <w:rFonts w:asciiTheme="minorHAnsi" w:hAnsiTheme="minorHAnsi" w:cstheme="minorHAnsi"/>
                <w:b/>
                <w:sz w:val="18"/>
                <w:szCs w:val="18"/>
              </w:rPr>
              <w:t>Количество, шт.</w:t>
            </w:r>
          </w:p>
        </w:tc>
        <w:tc>
          <w:tcPr>
            <w:tcW w:w="2218" w:type="pct"/>
            <w:shd w:val="clear" w:color="auto" w:fill="DEEAF6" w:themeFill="accent1" w:themeFillTint="33"/>
            <w:vAlign w:val="center"/>
          </w:tcPr>
          <w:p w14:paraId="6F7E0632" w14:textId="77777777" w:rsidR="009258FA" w:rsidRPr="00C84ED4" w:rsidRDefault="009258FA" w:rsidP="00CF688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4ED4">
              <w:rPr>
                <w:rFonts w:asciiTheme="minorHAnsi" w:hAnsiTheme="minorHAnsi" w:cstheme="minorHAnsi"/>
                <w:b/>
                <w:sz w:val="18"/>
                <w:szCs w:val="18"/>
              </w:rPr>
              <w:t>Класс (группа)</w:t>
            </w:r>
          </w:p>
        </w:tc>
        <w:tc>
          <w:tcPr>
            <w:tcW w:w="781" w:type="pct"/>
            <w:shd w:val="clear" w:color="auto" w:fill="DEEAF6" w:themeFill="accent1" w:themeFillTint="33"/>
            <w:vAlign w:val="center"/>
          </w:tcPr>
          <w:p w14:paraId="50C09091" w14:textId="77777777" w:rsidR="009258FA" w:rsidRPr="00C84ED4" w:rsidRDefault="009258FA" w:rsidP="00CF688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4ED4">
              <w:rPr>
                <w:rFonts w:asciiTheme="minorHAnsi" w:hAnsiTheme="minorHAnsi" w:cstheme="minorHAnsi"/>
                <w:b/>
                <w:sz w:val="18"/>
                <w:szCs w:val="18"/>
              </w:rPr>
              <w:t>Количество, шт.</w:t>
            </w:r>
          </w:p>
        </w:tc>
      </w:tr>
      <w:tr w:rsidR="00C84ED4" w:rsidRPr="00C84ED4" w14:paraId="3073C420" w14:textId="77777777" w:rsidTr="009258FA">
        <w:tc>
          <w:tcPr>
            <w:tcW w:w="1242" w:type="pct"/>
            <w:vAlign w:val="center"/>
          </w:tcPr>
          <w:p w14:paraId="1C73D33F" w14:textId="77777777" w:rsidR="00C84ED4" w:rsidRPr="00C84ED4" w:rsidRDefault="00C84ED4" w:rsidP="00C84E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4E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Ленинский район</w:t>
            </w:r>
          </w:p>
        </w:tc>
        <w:tc>
          <w:tcPr>
            <w:tcW w:w="759" w:type="pct"/>
            <w:vAlign w:val="center"/>
          </w:tcPr>
          <w:p w14:paraId="227BCE36" w14:textId="052204CB" w:rsidR="00C84ED4" w:rsidRPr="00C84ED4" w:rsidRDefault="00C84ED4" w:rsidP="00C84E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4ED4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18" w:type="pct"/>
            <w:vAlign w:val="center"/>
          </w:tcPr>
          <w:p w14:paraId="02A2BB8C" w14:textId="6AC6C8E6" w:rsidR="00C84ED4" w:rsidRPr="00C84ED4" w:rsidRDefault="00C84ED4" w:rsidP="00C84E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4ED4">
              <w:rPr>
                <w:rFonts w:ascii="Calibri" w:hAnsi="Calibri" w:cs="Calibri"/>
                <w:color w:val="000000"/>
                <w:sz w:val="18"/>
                <w:szCs w:val="18"/>
              </w:rPr>
              <w:t>Универсальные производственно-складские объекты</w:t>
            </w:r>
          </w:p>
        </w:tc>
        <w:tc>
          <w:tcPr>
            <w:tcW w:w="781" w:type="pct"/>
            <w:vAlign w:val="center"/>
          </w:tcPr>
          <w:p w14:paraId="380199BD" w14:textId="5D48D888" w:rsidR="00C84ED4" w:rsidRPr="00C84ED4" w:rsidRDefault="00C84ED4" w:rsidP="00C84E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4ED4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</w:tr>
      <w:tr w:rsidR="00C84ED4" w:rsidRPr="00C84ED4" w14:paraId="187D8484" w14:textId="77777777" w:rsidTr="009258FA">
        <w:tc>
          <w:tcPr>
            <w:tcW w:w="1242" w:type="pct"/>
            <w:vAlign w:val="center"/>
          </w:tcPr>
          <w:p w14:paraId="6437CFA6" w14:textId="77777777" w:rsidR="00C84ED4" w:rsidRPr="00C84ED4" w:rsidRDefault="00C84ED4" w:rsidP="00C84E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4E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Фрунзенский район</w:t>
            </w:r>
          </w:p>
        </w:tc>
        <w:tc>
          <w:tcPr>
            <w:tcW w:w="759" w:type="pct"/>
            <w:vAlign w:val="center"/>
          </w:tcPr>
          <w:p w14:paraId="4C25ECD8" w14:textId="7E8A5FD4" w:rsidR="00C84ED4" w:rsidRPr="00C84ED4" w:rsidRDefault="00C84ED4" w:rsidP="00C84E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4ED4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18" w:type="pct"/>
            <w:vAlign w:val="center"/>
          </w:tcPr>
          <w:p w14:paraId="65FBF6A1" w14:textId="54C4DEB5" w:rsidR="00C84ED4" w:rsidRPr="00C84ED4" w:rsidRDefault="00C84ED4" w:rsidP="00C84E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4ED4">
              <w:rPr>
                <w:rFonts w:ascii="Calibri" w:hAnsi="Calibri" w:cs="Calibri"/>
                <w:color w:val="000000"/>
                <w:sz w:val="18"/>
                <w:szCs w:val="18"/>
              </w:rPr>
              <w:t>Специализированные высококлассные складские объекты</w:t>
            </w:r>
          </w:p>
        </w:tc>
        <w:tc>
          <w:tcPr>
            <w:tcW w:w="781" w:type="pct"/>
            <w:vAlign w:val="center"/>
          </w:tcPr>
          <w:p w14:paraId="0E31685E" w14:textId="17377426" w:rsidR="00C84ED4" w:rsidRPr="00C84ED4" w:rsidRDefault="00C84ED4" w:rsidP="00C84E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4ED4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C84ED4" w:rsidRPr="00C84ED4" w14:paraId="5D658980" w14:textId="77777777" w:rsidTr="009258FA">
        <w:tc>
          <w:tcPr>
            <w:tcW w:w="1242" w:type="pct"/>
            <w:vAlign w:val="center"/>
          </w:tcPr>
          <w:p w14:paraId="22516F6E" w14:textId="77777777" w:rsidR="00C84ED4" w:rsidRPr="00C84ED4" w:rsidRDefault="00C84ED4" w:rsidP="00C84E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4E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Октябрьский район</w:t>
            </w:r>
          </w:p>
        </w:tc>
        <w:tc>
          <w:tcPr>
            <w:tcW w:w="759" w:type="pct"/>
            <w:vAlign w:val="center"/>
          </w:tcPr>
          <w:p w14:paraId="292CA0A2" w14:textId="0130B72F" w:rsidR="00C84ED4" w:rsidRPr="00C84ED4" w:rsidRDefault="00C84ED4" w:rsidP="00C84E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4ED4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18" w:type="pct"/>
            <w:vAlign w:val="center"/>
          </w:tcPr>
          <w:p w14:paraId="301B403E" w14:textId="6EE98978" w:rsidR="00C84ED4" w:rsidRPr="00C84ED4" w:rsidRDefault="00C84ED4" w:rsidP="00C84E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4ED4">
              <w:rPr>
                <w:rFonts w:ascii="Calibri" w:hAnsi="Calibri" w:cs="Calibri"/>
                <w:color w:val="000000"/>
                <w:sz w:val="18"/>
                <w:szCs w:val="18"/>
              </w:rPr>
              <w:t>Объекты, предназначенные для пищевого производства</w:t>
            </w:r>
          </w:p>
        </w:tc>
        <w:tc>
          <w:tcPr>
            <w:tcW w:w="781" w:type="pct"/>
            <w:vAlign w:val="center"/>
          </w:tcPr>
          <w:p w14:paraId="207C58C0" w14:textId="66875792" w:rsidR="00C84ED4" w:rsidRPr="00C84ED4" w:rsidRDefault="00C84ED4" w:rsidP="00C84E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4ED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C84ED4" w:rsidRPr="00C84ED4" w14:paraId="24450D64" w14:textId="77777777" w:rsidTr="009258FA">
        <w:tc>
          <w:tcPr>
            <w:tcW w:w="1242" w:type="pct"/>
            <w:vAlign w:val="center"/>
          </w:tcPr>
          <w:p w14:paraId="1B58E5D8" w14:textId="77777777" w:rsidR="00C84ED4" w:rsidRPr="00C84ED4" w:rsidRDefault="00C84ED4" w:rsidP="00C84E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4E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Советский район</w:t>
            </w:r>
          </w:p>
        </w:tc>
        <w:tc>
          <w:tcPr>
            <w:tcW w:w="759" w:type="pct"/>
            <w:vAlign w:val="center"/>
          </w:tcPr>
          <w:p w14:paraId="3C7649FD" w14:textId="4EEB0740" w:rsidR="00C84ED4" w:rsidRPr="00C84ED4" w:rsidRDefault="00C84ED4" w:rsidP="00C84E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4ED4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18" w:type="pct"/>
            <w:vAlign w:val="center"/>
          </w:tcPr>
          <w:p w14:paraId="2101436E" w14:textId="40FA3447" w:rsidR="00C84ED4" w:rsidRPr="00C84ED4" w:rsidRDefault="00C84ED4" w:rsidP="00C84E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4ED4">
              <w:rPr>
                <w:rFonts w:ascii="Calibri" w:hAnsi="Calibri" w:cs="Calibri"/>
                <w:color w:val="000000"/>
                <w:sz w:val="18"/>
                <w:szCs w:val="18"/>
              </w:rPr>
              <w:t>Специализированные объекты сельскохозяйственного назначения</w:t>
            </w:r>
          </w:p>
        </w:tc>
        <w:tc>
          <w:tcPr>
            <w:tcW w:w="781" w:type="pct"/>
            <w:vAlign w:val="center"/>
          </w:tcPr>
          <w:p w14:paraId="4884A89B" w14:textId="770B1AB0" w:rsidR="00C84ED4" w:rsidRPr="00C84ED4" w:rsidRDefault="00C84ED4" w:rsidP="00C84E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4ED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C84ED4" w:rsidRPr="00C84ED4" w14:paraId="43256FC4" w14:textId="77777777" w:rsidTr="00915489">
        <w:trPr>
          <w:trHeight w:val="449"/>
        </w:trPr>
        <w:tc>
          <w:tcPr>
            <w:tcW w:w="1242" w:type="pct"/>
            <w:vMerge w:val="restart"/>
            <w:vAlign w:val="center"/>
          </w:tcPr>
          <w:p w14:paraId="081F68F5" w14:textId="77777777" w:rsidR="00C84ED4" w:rsidRPr="00C84ED4" w:rsidRDefault="00C84ED4" w:rsidP="00C84ED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84ED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59" w:type="pct"/>
            <w:vMerge w:val="restart"/>
            <w:vAlign w:val="center"/>
          </w:tcPr>
          <w:p w14:paraId="380A3840" w14:textId="48F483ED" w:rsidR="00C84ED4" w:rsidRPr="00C84ED4" w:rsidRDefault="00C84ED4" w:rsidP="00C84ED4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84ED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2218" w:type="pct"/>
            <w:vAlign w:val="center"/>
          </w:tcPr>
          <w:p w14:paraId="7B1CC065" w14:textId="79A1E38B" w:rsidR="00C84ED4" w:rsidRPr="00C84ED4" w:rsidRDefault="00C84ED4" w:rsidP="00C84E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4ED4">
              <w:rPr>
                <w:rFonts w:ascii="Calibri" w:hAnsi="Calibri" w:cs="Calibri"/>
                <w:color w:val="000000"/>
                <w:sz w:val="18"/>
                <w:szCs w:val="18"/>
              </w:rPr>
              <w:t>Объекты придорожного сервиса, обслуживающие транспортные средства</w:t>
            </w:r>
          </w:p>
        </w:tc>
        <w:tc>
          <w:tcPr>
            <w:tcW w:w="781" w:type="pct"/>
            <w:vAlign w:val="center"/>
          </w:tcPr>
          <w:p w14:paraId="190DD808" w14:textId="5CCF2BC2" w:rsidR="00C84ED4" w:rsidRPr="00C84ED4" w:rsidRDefault="00C84ED4" w:rsidP="00C84E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4ED4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9258FA" w:rsidRPr="00C84ED4" w14:paraId="7E46B09A" w14:textId="77777777" w:rsidTr="009258FA">
        <w:tc>
          <w:tcPr>
            <w:tcW w:w="1242" w:type="pct"/>
            <w:vMerge/>
            <w:vAlign w:val="center"/>
          </w:tcPr>
          <w:p w14:paraId="42E103A6" w14:textId="77777777" w:rsidR="009258FA" w:rsidRPr="00C84ED4" w:rsidRDefault="009258FA" w:rsidP="00CF68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59" w:type="pct"/>
            <w:vMerge/>
            <w:vAlign w:val="center"/>
          </w:tcPr>
          <w:p w14:paraId="4D55DF9B" w14:textId="77777777" w:rsidR="009258FA" w:rsidRPr="00C84ED4" w:rsidRDefault="009258FA" w:rsidP="00CF68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18" w:type="pct"/>
            <w:vAlign w:val="center"/>
          </w:tcPr>
          <w:p w14:paraId="72701127" w14:textId="77777777" w:rsidR="009258FA" w:rsidRPr="00C84ED4" w:rsidRDefault="009258FA" w:rsidP="00CF688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84ED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81" w:type="pct"/>
            <w:vAlign w:val="center"/>
          </w:tcPr>
          <w:p w14:paraId="504EE8D2" w14:textId="0EC78440" w:rsidR="009258FA" w:rsidRPr="00C84ED4" w:rsidRDefault="00C84ED4" w:rsidP="00CF688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84ED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55</w:t>
            </w:r>
          </w:p>
        </w:tc>
      </w:tr>
    </w:tbl>
    <w:p w14:paraId="25DDBA62" w14:textId="77777777" w:rsidR="00C608D4" w:rsidRPr="00704211" w:rsidRDefault="00C608D4" w:rsidP="00810D78">
      <w:pPr>
        <w:ind w:firstLine="567"/>
        <w:rPr>
          <w:rFonts w:asciiTheme="minorHAnsi" w:hAnsiTheme="minorHAnsi" w:cstheme="minorHAnsi"/>
        </w:rPr>
      </w:pPr>
    </w:p>
    <w:p w14:paraId="7655F8DA" w14:textId="538D14F6" w:rsidR="00917190" w:rsidRDefault="00810D78" w:rsidP="00917190">
      <w:pPr>
        <w:ind w:firstLine="567"/>
        <w:rPr>
          <w:rFonts w:asciiTheme="minorHAnsi" w:hAnsiTheme="minorHAnsi" w:cstheme="minorHAnsi"/>
        </w:rPr>
      </w:pPr>
      <w:r w:rsidRPr="00704211">
        <w:rPr>
          <w:rFonts w:asciiTheme="minorHAnsi" w:hAnsiTheme="minorHAnsi" w:cstheme="minorHAnsi"/>
        </w:rPr>
        <w:t xml:space="preserve">По состоянию на </w:t>
      </w:r>
      <w:r w:rsidR="009862FB">
        <w:rPr>
          <w:rFonts w:asciiTheme="minorHAnsi" w:hAnsiTheme="minorHAnsi" w:cstheme="minorHAnsi"/>
        </w:rPr>
        <w:t>октябрь</w:t>
      </w:r>
      <w:r w:rsidR="0069465A">
        <w:rPr>
          <w:rFonts w:asciiTheme="minorHAnsi" w:hAnsiTheme="minorHAnsi" w:cstheme="minorHAnsi"/>
        </w:rPr>
        <w:t xml:space="preserve"> 2021</w:t>
      </w:r>
      <w:r w:rsidRPr="00704211">
        <w:rPr>
          <w:rFonts w:asciiTheme="minorHAnsi" w:hAnsiTheme="minorHAnsi" w:cstheme="minorHAnsi"/>
        </w:rPr>
        <w:t xml:space="preserve"> года на </w:t>
      </w:r>
      <w:r w:rsidR="009258FA">
        <w:rPr>
          <w:rFonts w:asciiTheme="minorHAnsi" w:hAnsiTheme="minorHAnsi" w:cstheme="minorHAnsi"/>
        </w:rPr>
        <w:t>сайт</w:t>
      </w:r>
      <w:r w:rsidR="00C84ED4">
        <w:rPr>
          <w:rFonts w:asciiTheme="minorHAnsi" w:hAnsiTheme="minorHAnsi" w:cstheme="minorHAnsi"/>
        </w:rPr>
        <w:t>ах</w:t>
      </w:r>
      <w:r w:rsidR="009258FA">
        <w:rPr>
          <w:rFonts w:asciiTheme="minorHAnsi" w:hAnsiTheme="minorHAnsi" w:cstheme="minorHAnsi"/>
        </w:rPr>
        <w:t xml:space="preserve"> «Авито»</w:t>
      </w:r>
      <w:r w:rsidR="00A139E5">
        <w:rPr>
          <w:rFonts w:asciiTheme="minorHAnsi" w:hAnsiTheme="minorHAnsi" w:cstheme="minorHAnsi"/>
        </w:rPr>
        <w:t xml:space="preserve"> и</w:t>
      </w:r>
      <w:r w:rsidR="00C84ED4">
        <w:rPr>
          <w:rFonts w:asciiTheme="minorHAnsi" w:hAnsiTheme="minorHAnsi" w:cstheme="minorHAnsi"/>
        </w:rPr>
        <w:t xml:space="preserve"> «Циан»</w:t>
      </w:r>
      <w:r w:rsidRPr="00704211">
        <w:rPr>
          <w:rFonts w:asciiTheme="minorHAnsi" w:hAnsiTheme="minorHAnsi" w:cstheme="minorHAnsi"/>
        </w:rPr>
        <w:t xml:space="preserve"> представлено </w:t>
      </w:r>
      <w:r w:rsidR="00C84ED4">
        <w:rPr>
          <w:rFonts w:asciiTheme="minorHAnsi" w:hAnsiTheme="minorHAnsi" w:cstheme="minorHAnsi"/>
        </w:rPr>
        <w:t>55</w:t>
      </w:r>
      <w:r w:rsidRPr="00704211">
        <w:rPr>
          <w:rFonts w:asciiTheme="minorHAnsi" w:hAnsiTheme="minorHAnsi" w:cstheme="minorHAnsi"/>
        </w:rPr>
        <w:t xml:space="preserve"> объявлени</w:t>
      </w:r>
      <w:r w:rsidR="00E728A3">
        <w:rPr>
          <w:rFonts w:asciiTheme="minorHAnsi" w:hAnsiTheme="minorHAnsi" w:cstheme="minorHAnsi"/>
        </w:rPr>
        <w:t>й</w:t>
      </w:r>
      <w:r w:rsidRPr="00704211">
        <w:rPr>
          <w:rFonts w:asciiTheme="minorHAnsi" w:hAnsiTheme="minorHAnsi" w:cstheme="minorHAnsi"/>
        </w:rPr>
        <w:t xml:space="preserve"> </w:t>
      </w:r>
      <w:r w:rsidR="003B6EFD">
        <w:rPr>
          <w:rFonts w:asciiTheme="minorHAnsi" w:hAnsiTheme="minorHAnsi" w:cstheme="minorHAnsi"/>
        </w:rPr>
        <w:t>по</w:t>
      </w:r>
      <w:r w:rsidRPr="00704211">
        <w:rPr>
          <w:rFonts w:asciiTheme="minorHAnsi" w:hAnsiTheme="minorHAnsi" w:cstheme="minorHAnsi"/>
        </w:rPr>
        <w:t xml:space="preserve"> аренде </w:t>
      </w:r>
      <w:r w:rsidR="009862FB">
        <w:rPr>
          <w:rFonts w:asciiTheme="minorHAnsi" w:hAnsiTheme="minorHAnsi" w:cstheme="minorHAnsi"/>
        </w:rPr>
        <w:t>производственно-складской</w:t>
      </w:r>
      <w:r w:rsidRPr="00704211">
        <w:rPr>
          <w:rFonts w:asciiTheme="minorHAnsi" w:hAnsiTheme="minorHAnsi" w:cstheme="minorHAnsi"/>
        </w:rPr>
        <w:t xml:space="preserve"> недвижимости. Наибольшее количество, в равной степени, представлено в Ленинском и Фрунзенском районах, немногим меньше в Октябрьском районе, наименьшее количество предложений в Советском районе.</w:t>
      </w:r>
    </w:p>
    <w:p w14:paraId="666A137B" w14:textId="7F3B3F96" w:rsidR="00CE732C" w:rsidRPr="00704211" w:rsidRDefault="00CE732C" w:rsidP="00CE732C">
      <w:pPr>
        <w:rPr>
          <w:rFonts w:asciiTheme="minorHAnsi" w:hAnsiTheme="minorHAnsi" w:cstheme="minorHAnsi"/>
        </w:rPr>
      </w:pPr>
      <w:r>
        <w:rPr>
          <w:noProof/>
          <w:lang w:eastAsia="ru-RU"/>
        </w:rPr>
        <w:drawing>
          <wp:inline distT="0" distB="0" distL="0" distR="0" wp14:anchorId="1F034891" wp14:editId="42257D2A">
            <wp:extent cx="6480810" cy="24733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47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87429" w14:textId="67672FB4" w:rsidR="00AA15F0" w:rsidRDefault="00AA15F0" w:rsidP="00917190">
      <w:pPr>
        <w:ind w:firstLine="567"/>
        <w:rPr>
          <w:rFonts w:asciiTheme="minorHAnsi" w:hAnsiTheme="minorHAnsi" w:cstheme="minorHAnsi"/>
        </w:rPr>
      </w:pPr>
    </w:p>
    <w:p w14:paraId="7C9DFA02" w14:textId="77777777" w:rsidR="00CE732C" w:rsidRDefault="00CE732C" w:rsidP="00917190">
      <w:pPr>
        <w:ind w:firstLine="567"/>
        <w:rPr>
          <w:rFonts w:asciiTheme="minorHAnsi" w:hAnsiTheme="minorHAnsi" w:cstheme="minorHAnsi"/>
        </w:rPr>
        <w:sectPr w:rsidR="00CE732C" w:rsidSect="009D3A42">
          <w:type w:val="continuous"/>
          <w:pgSz w:w="11906" w:h="16838"/>
          <w:pgMar w:top="426" w:right="566" w:bottom="567" w:left="1134" w:header="708" w:footer="708" w:gutter="0"/>
          <w:cols w:space="708"/>
          <w:docGrid w:linePitch="360"/>
        </w:sectPr>
      </w:pPr>
    </w:p>
    <w:p w14:paraId="4C251C72" w14:textId="77777777" w:rsidR="00AA15F0" w:rsidRDefault="00AA15F0" w:rsidP="00C608D4">
      <w:pPr>
        <w:jc w:val="right"/>
        <w:rPr>
          <w:rFonts w:asciiTheme="minorHAnsi" w:hAnsiTheme="minorHAnsi" w:cstheme="minorHAnsi"/>
          <w:b/>
        </w:rPr>
      </w:pPr>
    </w:p>
    <w:p w14:paraId="3BA593B7" w14:textId="06DBAB88" w:rsidR="00917190" w:rsidRPr="00704211" w:rsidRDefault="00917190" w:rsidP="00A22872">
      <w:pPr>
        <w:pageBreakBefore/>
        <w:ind w:left="425" w:firstLine="709"/>
        <w:jc w:val="right"/>
        <w:rPr>
          <w:rFonts w:asciiTheme="minorHAnsi" w:hAnsiTheme="minorHAnsi" w:cstheme="minorHAnsi"/>
          <w:b/>
        </w:rPr>
      </w:pPr>
      <w:r w:rsidRPr="00704211">
        <w:rPr>
          <w:rFonts w:asciiTheme="minorHAnsi" w:hAnsiTheme="minorHAnsi" w:cstheme="minorHAnsi"/>
          <w:b/>
        </w:rPr>
        <w:lastRenderedPageBreak/>
        <w:t xml:space="preserve">Таблица </w:t>
      </w:r>
      <w:r w:rsidR="00D64A53">
        <w:rPr>
          <w:rFonts w:asciiTheme="minorHAnsi" w:hAnsiTheme="minorHAnsi" w:cstheme="minorHAnsi"/>
          <w:b/>
        </w:rPr>
        <w:t>5</w:t>
      </w:r>
    </w:p>
    <w:p w14:paraId="5A20BA6E" w14:textId="02AFAF31" w:rsidR="00EF4525" w:rsidRPr="00704211" w:rsidRDefault="00917190" w:rsidP="00917190">
      <w:pPr>
        <w:ind w:firstLine="567"/>
        <w:jc w:val="center"/>
        <w:rPr>
          <w:rFonts w:asciiTheme="minorHAnsi" w:hAnsiTheme="minorHAnsi" w:cstheme="minorHAnsi"/>
          <w:b/>
        </w:rPr>
      </w:pPr>
      <w:r w:rsidRPr="00704211">
        <w:rPr>
          <w:rFonts w:asciiTheme="minorHAnsi" w:hAnsiTheme="minorHAnsi" w:cstheme="minorHAnsi"/>
          <w:b/>
        </w:rPr>
        <w:t xml:space="preserve">Средняя </w:t>
      </w:r>
      <w:r w:rsidR="00F94E1B">
        <w:rPr>
          <w:rFonts w:asciiTheme="minorHAnsi" w:hAnsiTheme="minorHAnsi" w:cstheme="minorHAnsi"/>
          <w:b/>
        </w:rPr>
        <w:t xml:space="preserve">ставка аренды </w:t>
      </w:r>
      <w:r w:rsidRPr="00704211">
        <w:rPr>
          <w:rFonts w:asciiTheme="minorHAnsi" w:hAnsiTheme="minorHAnsi" w:cstheme="minorHAnsi"/>
          <w:b/>
        </w:rPr>
        <w:t xml:space="preserve">1 кв. м. общей площади </w:t>
      </w:r>
      <w:r w:rsidR="009862FB">
        <w:rPr>
          <w:rFonts w:asciiTheme="minorHAnsi" w:hAnsiTheme="minorHAnsi" w:cstheme="minorHAnsi"/>
          <w:b/>
        </w:rPr>
        <w:t>производственно-складских</w:t>
      </w:r>
      <w:r w:rsidRPr="00704211">
        <w:rPr>
          <w:rFonts w:asciiTheme="minorHAnsi" w:hAnsiTheme="minorHAnsi" w:cstheme="minorHAnsi"/>
          <w:b/>
        </w:rPr>
        <w:t xml:space="preserve"> объектов на рынке коммерческой недвижимости в городе Иваново по состоянию на </w:t>
      </w:r>
      <w:r w:rsidR="009862FB">
        <w:rPr>
          <w:rFonts w:asciiTheme="minorHAnsi" w:hAnsiTheme="minorHAnsi" w:cstheme="minorHAnsi"/>
          <w:b/>
        </w:rPr>
        <w:t>октябрь</w:t>
      </w:r>
      <w:r w:rsidR="0069465A">
        <w:rPr>
          <w:rFonts w:asciiTheme="minorHAnsi" w:hAnsiTheme="minorHAnsi" w:cstheme="minorHAnsi"/>
          <w:b/>
        </w:rPr>
        <w:t xml:space="preserve"> 2021</w:t>
      </w:r>
      <w:r w:rsidRPr="00704211">
        <w:rPr>
          <w:rFonts w:asciiTheme="minorHAnsi" w:hAnsiTheme="minorHAnsi" w:cstheme="minorHAnsi"/>
          <w:b/>
        </w:rPr>
        <w:t xml:space="preserve"> года </w:t>
      </w:r>
    </w:p>
    <w:p w14:paraId="349CFDD4" w14:textId="4A8B299B" w:rsidR="00917190" w:rsidRDefault="00917190" w:rsidP="00917190">
      <w:pPr>
        <w:ind w:firstLine="567"/>
        <w:jc w:val="center"/>
        <w:rPr>
          <w:rFonts w:asciiTheme="minorHAnsi" w:hAnsiTheme="minorHAnsi" w:cstheme="minorHAnsi"/>
          <w:b/>
        </w:rPr>
      </w:pPr>
      <w:r w:rsidRPr="00704211">
        <w:rPr>
          <w:rFonts w:asciiTheme="minorHAnsi" w:hAnsiTheme="minorHAnsi" w:cstheme="minorHAnsi"/>
          <w:b/>
        </w:rPr>
        <w:t>(по районам г. Иваново</w:t>
      </w:r>
      <w:r w:rsidR="00C608D4" w:rsidRPr="00704211">
        <w:rPr>
          <w:rFonts w:asciiTheme="minorHAnsi" w:hAnsiTheme="minorHAnsi" w:cstheme="minorHAnsi"/>
          <w:b/>
        </w:rPr>
        <w:t xml:space="preserve"> и классам</w:t>
      </w:r>
      <w:r w:rsidRPr="00704211">
        <w:rPr>
          <w:rFonts w:asciiTheme="minorHAnsi" w:hAnsiTheme="minorHAnsi" w:cstheme="minorHAnsi"/>
          <w:b/>
        </w:rPr>
        <w:t>)</w:t>
      </w:r>
    </w:p>
    <w:tbl>
      <w:tblPr>
        <w:tblStyle w:val="a4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46"/>
        <w:gridCol w:w="1949"/>
        <w:gridCol w:w="4464"/>
        <w:gridCol w:w="1837"/>
      </w:tblGrid>
      <w:tr w:rsidR="00A22872" w:rsidRPr="004D59BC" w14:paraId="3365B671" w14:textId="77777777" w:rsidTr="00A24D94">
        <w:tc>
          <w:tcPr>
            <w:tcW w:w="954" w:type="pct"/>
            <w:shd w:val="clear" w:color="auto" w:fill="DEEAF6" w:themeFill="accent1" w:themeFillTint="33"/>
            <w:vAlign w:val="center"/>
          </w:tcPr>
          <w:p w14:paraId="572B463D" w14:textId="77777777" w:rsidR="00A22872" w:rsidRPr="004D59BC" w:rsidRDefault="00A22872" w:rsidP="00CF688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59BC">
              <w:rPr>
                <w:rFonts w:asciiTheme="minorHAnsi" w:hAnsiTheme="minorHAnsi" w:cstheme="minorHAnsi"/>
                <w:b/>
                <w:sz w:val="18"/>
                <w:szCs w:val="18"/>
              </w:rPr>
              <w:t>Район</w:t>
            </w:r>
          </w:p>
        </w:tc>
        <w:tc>
          <w:tcPr>
            <w:tcW w:w="956" w:type="pct"/>
            <w:shd w:val="clear" w:color="auto" w:fill="DEEAF6" w:themeFill="accent1" w:themeFillTint="33"/>
            <w:vAlign w:val="center"/>
          </w:tcPr>
          <w:p w14:paraId="32327D4F" w14:textId="54B05083" w:rsidR="00A24D94" w:rsidRPr="004D59BC" w:rsidRDefault="00A22872" w:rsidP="00A24D9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59BC">
              <w:rPr>
                <w:rFonts w:asciiTheme="minorHAnsi" w:hAnsiTheme="minorHAnsi" w:cstheme="minorHAnsi"/>
                <w:b/>
                <w:sz w:val="18"/>
                <w:szCs w:val="18"/>
              </w:rPr>
              <w:t>Средняя ставка арендной платы, руб. за 1 кв.м.</w:t>
            </w:r>
            <w:r w:rsidR="00A24D94" w:rsidRPr="004D59B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 мес.</w:t>
            </w:r>
          </w:p>
        </w:tc>
        <w:tc>
          <w:tcPr>
            <w:tcW w:w="2189" w:type="pct"/>
            <w:shd w:val="clear" w:color="auto" w:fill="DEEAF6" w:themeFill="accent1" w:themeFillTint="33"/>
            <w:vAlign w:val="center"/>
          </w:tcPr>
          <w:p w14:paraId="55FE0FCC" w14:textId="77777777" w:rsidR="00A22872" w:rsidRPr="004D59BC" w:rsidRDefault="00A22872" w:rsidP="00CF688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59BC">
              <w:rPr>
                <w:rFonts w:asciiTheme="minorHAnsi" w:hAnsiTheme="minorHAnsi" w:cstheme="minorHAnsi"/>
                <w:b/>
                <w:sz w:val="18"/>
                <w:szCs w:val="18"/>
              </w:rPr>
              <w:t>Класс (группа)</w:t>
            </w:r>
          </w:p>
        </w:tc>
        <w:tc>
          <w:tcPr>
            <w:tcW w:w="901" w:type="pct"/>
            <w:shd w:val="clear" w:color="auto" w:fill="DEEAF6" w:themeFill="accent1" w:themeFillTint="33"/>
            <w:vAlign w:val="center"/>
          </w:tcPr>
          <w:p w14:paraId="0EB0E59F" w14:textId="682E7859" w:rsidR="00A22872" w:rsidRPr="004D59BC" w:rsidRDefault="00A22872" w:rsidP="00CF688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59BC">
              <w:rPr>
                <w:rFonts w:asciiTheme="minorHAnsi" w:hAnsiTheme="minorHAnsi" w:cstheme="minorHAnsi"/>
                <w:b/>
                <w:sz w:val="18"/>
                <w:szCs w:val="18"/>
              </w:rPr>
              <w:t>Средняя ставка арендной платы, руб. за 1 кв.м.</w:t>
            </w:r>
            <w:r w:rsidR="00A24D94" w:rsidRPr="004D59B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 мес.</w:t>
            </w:r>
          </w:p>
        </w:tc>
      </w:tr>
      <w:tr w:rsidR="004D59BC" w:rsidRPr="004D59BC" w14:paraId="12B40BBA" w14:textId="77777777" w:rsidTr="00A24D94">
        <w:tc>
          <w:tcPr>
            <w:tcW w:w="954" w:type="pct"/>
            <w:vAlign w:val="center"/>
          </w:tcPr>
          <w:p w14:paraId="6014D0EF" w14:textId="77777777" w:rsidR="004D59BC" w:rsidRPr="004D59BC" w:rsidRDefault="004D59BC" w:rsidP="004D59B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9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Ленинский район</w:t>
            </w:r>
          </w:p>
        </w:tc>
        <w:tc>
          <w:tcPr>
            <w:tcW w:w="956" w:type="pct"/>
            <w:vAlign w:val="center"/>
          </w:tcPr>
          <w:p w14:paraId="19A05065" w14:textId="52C9C78E" w:rsidR="004D59BC" w:rsidRPr="004D59BC" w:rsidRDefault="004D59BC" w:rsidP="004D59B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9BC">
              <w:rPr>
                <w:rFonts w:ascii="Calibri" w:hAnsi="Calibri" w:cs="Calibri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2189" w:type="pct"/>
            <w:vAlign w:val="center"/>
          </w:tcPr>
          <w:p w14:paraId="3638F7ED" w14:textId="1A73AB28" w:rsidR="004D59BC" w:rsidRPr="004D59BC" w:rsidRDefault="004D59BC" w:rsidP="004D59B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9BC">
              <w:rPr>
                <w:rFonts w:ascii="Calibri" w:hAnsi="Calibri" w:cs="Calibri"/>
                <w:color w:val="000000"/>
                <w:sz w:val="18"/>
                <w:szCs w:val="18"/>
              </w:rPr>
              <w:t>Универсальные производственно-складские объекты</w:t>
            </w:r>
          </w:p>
        </w:tc>
        <w:tc>
          <w:tcPr>
            <w:tcW w:w="901" w:type="pct"/>
            <w:vAlign w:val="center"/>
          </w:tcPr>
          <w:p w14:paraId="428C12A5" w14:textId="0401411D" w:rsidR="004D59BC" w:rsidRPr="004D59BC" w:rsidRDefault="004D59BC" w:rsidP="004D59B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9BC">
              <w:rPr>
                <w:rFonts w:ascii="Calibri" w:hAnsi="Calibri" w:cs="Calibri"/>
                <w:color w:val="000000"/>
                <w:sz w:val="18"/>
                <w:szCs w:val="18"/>
              </w:rPr>
              <w:t>186</w:t>
            </w:r>
          </w:p>
        </w:tc>
      </w:tr>
      <w:tr w:rsidR="004D59BC" w:rsidRPr="004D59BC" w14:paraId="51A56AB5" w14:textId="77777777" w:rsidTr="00A24D94">
        <w:tc>
          <w:tcPr>
            <w:tcW w:w="954" w:type="pct"/>
            <w:vAlign w:val="center"/>
          </w:tcPr>
          <w:p w14:paraId="2032927F" w14:textId="77777777" w:rsidR="004D59BC" w:rsidRPr="004D59BC" w:rsidRDefault="004D59BC" w:rsidP="004D59B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9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Фрунзенский район</w:t>
            </w:r>
          </w:p>
        </w:tc>
        <w:tc>
          <w:tcPr>
            <w:tcW w:w="956" w:type="pct"/>
            <w:vAlign w:val="center"/>
          </w:tcPr>
          <w:p w14:paraId="4F2AE741" w14:textId="7773F245" w:rsidR="004D59BC" w:rsidRPr="004D59BC" w:rsidRDefault="004D59BC" w:rsidP="004D59B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9BC">
              <w:rPr>
                <w:rFonts w:ascii="Calibri" w:hAnsi="Calibri" w:cs="Calibri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2189" w:type="pct"/>
            <w:vAlign w:val="center"/>
          </w:tcPr>
          <w:p w14:paraId="3BF68FA4" w14:textId="79258AEF" w:rsidR="004D59BC" w:rsidRPr="004D59BC" w:rsidRDefault="004D59BC" w:rsidP="004D59B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9BC">
              <w:rPr>
                <w:rFonts w:ascii="Calibri" w:hAnsi="Calibri" w:cs="Calibri"/>
                <w:color w:val="000000"/>
                <w:sz w:val="18"/>
                <w:szCs w:val="18"/>
              </w:rPr>
              <w:t>Специализированные высококлассные складские объекты</w:t>
            </w:r>
          </w:p>
        </w:tc>
        <w:tc>
          <w:tcPr>
            <w:tcW w:w="901" w:type="pct"/>
            <w:vAlign w:val="center"/>
          </w:tcPr>
          <w:p w14:paraId="7CF1570C" w14:textId="060BABC7" w:rsidR="004D59BC" w:rsidRPr="004D59BC" w:rsidRDefault="004D59BC" w:rsidP="004D59B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9BC">
              <w:rPr>
                <w:rFonts w:ascii="Calibri" w:hAnsi="Calibri" w:cs="Calibri"/>
                <w:color w:val="000000"/>
                <w:sz w:val="18"/>
                <w:szCs w:val="18"/>
              </w:rPr>
              <w:t>361</w:t>
            </w:r>
          </w:p>
        </w:tc>
      </w:tr>
      <w:tr w:rsidR="004D59BC" w:rsidRPr="004D59BC" w14:paraId="46D266C2" w14:textId="77777777" w:rsidTr="00A24D94">
        <w:tc>
          <w:tcPr>
            <w:tcW w:w="954" w:type="pct"/>
            <w:vAlign w:val="center"/>
          </w:tcPr>
          <w:p w14:paraId="51FB8BA0" w14:textId="77777777" w:rsidR="004D59BC" w:rsidRPr="004D59BC" w:rsidRDefault="004D59BC" w:rsidP="004D59B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9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Октябрьский район</w:t>
            </w:r>
          </w:p>
        </w:tc>
        <w:tc>
          <w:tcPr>
            <w:tcW w:w="956" w:type="pct"/>
            <w:vAlign w:val="center"/>
          </w:tcPr>
          <w:p w14:paraId="3A286C37" w14:textId="58042A48" w:rsidR="004D59BC" w:rsidRPr="004D59BC" w:rsidRDefault="004D59BC" w:rsidP="004D59B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9BC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189" w:type="pct"/>
            <w:vAlign w:val="center"/>
          </w:tcPr>
          <w:p w14:paraId="3BCC53D2" w14:textId="0650838A" w:rsidR="004D59BC" w:rsidRPr="004D59BC" w:rsidRDefault="004D59BC" w:rsidP="004D59B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9BC">
              <w:rPr>
                <w:rFonts w:ascii="Calibri" w:hAnsi="Calibri" w:cs="Calibri"/>
                <w:color w:val="000000"/>
                <w:sz w:val="18"/>
                <w:szCs w:val="18"/>
              </w:rPr>
              <w:t>Объекты, предназначенные для пищевого производства</w:t>
            </w:r>
          </w:p>
        </w:tc>
        <w:tc>
          <w:tcPr>
            <w:tcW w:w="901" w:type="pct"/>
            <w:vAlign w:val="center"/>
          </w:tcPr>
          <w:p w14:paraId="28B870F6" w14:textId="3C247B55" w:rsidR="004D59BC" w:rsidRPr="004D59BC" w:rsidRDefault="004D59BC" w:rsidP="004D59B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9BC">
              <w:rPr>
                <w:rFonts w:ascii="Calibri" w:hAnsi="Calibri" w:cs="Calibri"/>
                <w:color w:val="000000"/>
                <w:sz w:val="18"/>
                <w:szCs w:val="18"/>
              </w:rPr>
              <w:t>нет предложений</w:t>
            </w:r>
          </w:p>
        </w:tc>
      </w:tr>
      <w:tr w:rsidR="004D59BC" w:rsidRPr="004D59BC" w14:paraId="5A90DBA2" w14:textId="77777777" w:rsidTr="00A24D94">
        <w:tc>
          <w:tcPr>
            <w:tcW w:w="954" w:type="pct"/>
            <w:vMerge w:val="restart"/>
            <w:vAlign w:val="center"/>
          </w:tcPr>
          <w:p w14:paraId="10BCEEB4" w14:textId="77777777" w:rsidR="004D59BC" w:rsidRPr="004D59BC" w:rsidRDefault="004D59BC" w:rsidP="004D59B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9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Советский район</w:t>
            </w:r>
          </w:p>
        </w:tc>
        <w:tc>
          <w:tcPr>
            <w:tcW w:w="956" w:type="pct"/>
            <w:vMerge w:val="restart"/>
            <w:vAlign w:val="center"/>
          </w:tcPr>
          <w:p w14:paraId="3B1E3B25" w14:textId="7BEB7AA8" w:rsidR="004D59BC" w:rsidRPr="004D59BC" w:rsidRDefault="004D59BC" w:rsidP="004D59B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9BC">
              <w:rPr>
                <w:rFonts w:ascii="Calibri" w:hAnsi="Calibri" w:cs="Calibri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2189" w:type="pct"/>
            <w:vAlign w:val="center"/>
          </w:tcPr>
          <w:p w14:paraId="11CFC66C" w14:textId="0B3F8560" w:rsidR="004D59BC" w:rsidRPr="004D59BC" w:rsidRDefault="004D59BC" w:rsidP="004D59B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9BC">
              <w:rPr>
                <w:rFonts w:ascii="Calibri" w:hAnsi="Calibri" w:cs="Calibri"/>
                <w:color w:val="000000"/>
                <w:sz w:val="18"/>
                <w:szCs w:val="18"/>
              </w:rPr>
              <w:t>Специализированные объекты сельскохозяйственного назначения</w:t>
            </w:r>
          </w:p>
        </w:tc>
        <w:tc>
          <w:tcPr>
            <w:tcW w:w="901" w:type="pct"/>
            <w:vAlign w:val="center"/>
          </w:tcPr>
          <w:p w14:paraId="6AFBD7C0" w14:textId="2AE0E464" w:rsidR="004D59BC" w:rsidRPr="004D59BC" w:rsidRDefault="004D59BC" w:rsidP="004D59B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9BC">
              <w:rPr>
                <w:rFonts w:ascii="Calibri" w:hAnsi="Calibri" w:cs="Calibri"/>
                <w:color w:val="000000"/>
                <w:sz w:val="18"/>
                <w:szCs w:val="18"/>
              </w:rPr>
              <w:t>нет предложений</w:t>
            </w:r>
          </w:p>
        </w:tc>
      </w:tr>
      <w:tr w:rsidR="004D59BC" w:rsidRPr="004D59BC" w14:paraId="639D50D5" w14:textId="77777777" w:rsidTr="004D59BC">
        <w:trPr>
          <w:trHeight w:val="74"/>
        </w:trPr>
        <w:tc>
          <w:tcPr>
            <w:tcW w:w="954" w:type="pct"/>
            <w:vMerge/>
            <w:vAlign w:val="center"/>
          </w:tcPr>
          <w:p w14:paraId="0246AB80" w14:textId="75B130CB" w:rsidR="004D59BC" w:rsidRPr="004D59BC" w:rsidRDefault="004D59BC" w:rsidP="004D59B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vMerge/>
            <w:vAlign w:val="center"/>
          </w:tcPr>
          <w:p w14:paraId="6C2DF236" w14:textId="1CDA1701" w:rsidR="004D59BC" w:rsidRPr="004D59BC" w:rsidRDefault="004D59BC" w:rsidP="004D59B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89" w:type="pct"/>
            <w:vAlign w:val="center"/>
          </w:tcPr>
          <w:p w14:paraId="39B201F9" w14:textId="70CC7C44" w:rsidR="004D59BC" w:rsidRPr="004D59BC" w:rsidRDefault="004D59BC" w:rsidP="004D59B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9BC">
              <w:rPr>
                <w:rFonts w:ascii="Calibri" w:hAnsi="Calibri" w:cs="Calibri"/>
                <w:color w:val="000000"/>
                <w:sz w:val="18"/>
                <w:szCs w:val="18"/>
              </w:rPr>
              <w:t>Объекты придорожного сервиса, обслуживающие транспортные средства</w:t>
            </w:r>
          </w:p>
        </w:tc>
        <w:tc>
          <w:tcPr>
            <w:tcW w:w="901" w:type="pct"/>
            <w:vAlign w:val="center"/>
          </w:tcPr>
          <w:p w14:paraId="7D027DB4" w14:textId="611250E0" w:rsidR="004D59BC" w:rsidRPr="004D59BC" w:rsidRDefault="004D59BC" w:rsidP="004D59B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9BC">
              <w:rPr>
                <w:rFonts w:ascii="Calibri" w:hAnsi="Calibri" w:cs="Calibri"/>
                <w:color w:val="000000"/>
                <w:sz w:val="18"/>
                <w:szCs w:val="18"/>
              </w:rPr>
              <w:t>323</w:t>
            </w:r>
          </w:p>
        </w:tc>
      </w:tr>
    </w:tbl>
    <w:p w14:paraId="2FB62315" w14:textId="77777777" w:rsidR="00A22872" w:rsidRDefault="00A22872" w:rsidP="00923B5A">
      <w:pPr>
        <w:ind w:firstLine="567"/>
        <w:rPr>
          <w:rFonts w:asciiTheme="minorHAnsi" w:hAnsiTheme="minorHAnsi" w:cstheme="minorHAnsi"/>
        </w:rPr>
      </w:pPr>
    </w:p>
    <w:p w14:paraId="489024C8" w14:textId="18021147" w:rsidR="00923B5A" w:rsidRPr="00704211" w:rsidRDefault="00923B5A" w:rsidP="00A22872">
      <w:pPr>
        <w:ind w:firstLine="567"/>
        <w:rPr>
          <w:rFonts w:asciiTheme="minorHAnsi" w:hAnsiTheme="minorHAnsi" w:cstheme="minorHAnsi"/>
        </w:rPr>
      </w:pPr>
      <w:r w:rsidRPr="00704211">
        <w:rPr>
          <w:rFonts w:asciiTheme="minorHAnsi" w:hAnsiTheme="minorHAnsi" w:cstheme="minorHAnsi"/>
        </w:rPr>
        <w:t xml:space="preserve">Средняя арифметическая простая стоимость аренды 1 кв.м </w:t>
      </w:r>
      <w:r w:rsidR="009862FB">
        <w:rPr>
          <w:rFonts w:asciiTheme="minorHAnsi" w:hAnsiTheme="minorHAnsi" w:cstheme="minorHAnsi"/>
        </w:rPr>
        <w:t>производственно-складской</w:t>
      </w:r>
      <w:r w:rsidRPr="00704211">
        <w:rPr>
          <w:rFonts w:asciiTheme="minorHAnsi" w:hAnsiTheme="minorHAnsi" w:cstheme="minorHAnsi"/>
        </w:rPr>
        <w:t xml:space="preserve"> недвижимости по г. Иваново составляет </w:t>
      </w:r>
      <w:r w:rsidR="004D59BC">
        <w:rPr>
          <w:rFonts w:asciiTheme="minorHAnsi" w:hAnsiTheme="minorHAnsi" w:cstheme="minorHAnsi"/>
          <w:b/>
        </w:rPr>
        <w:t>198</w:t>
      </w:r>
      <w:r w:rsidRPr="003B6EFD">
        <w:rPr>
          <w:rFonts w:asciiTheme="minorHAnsi" w:hAnsiTheme="minorHAnsi" w:cstheme="minorHAnsi"/>
          <w:b/>
        </w:rPr>
        <w:t xml:space="preserve"> р</w:t>
      </w:r>
      <w:r w:rsidR="00A24D94">
        <w:rPr>
          <w:rFonts w:asciiTheme="minorHAnsi" w:hAnsiTheme="minorHAnsi" w:cstheme="minorHAnsi"/>
          <w:b/>
        </w:rPr>
        <w:t>уб</w:t>
      </w:r>
      <w:r w:rsidRPr="003B6EFD">
        <w:rPr>
          <w:rFonts w:asciiTheme="minorHAnsi" w:hAnsiTheme="minorHAnsi" w:cstheme="minorHAnsi"/>
          <w:b/>
        </w:rPr>
        <w:t>. в месяц</w:t>
      </w:r>
      <w:r w:rsidRPr="00704211">
        <w:rPr>
          <w:rFonts w:asciiTheme="minorHAnsi" w:hAnsiTheme="minorHAnsi" w:cstheme="minorHAnsi"/>
        </w:rPr>
        <w:t xml:space="preserve"> </w:t>
      </w:r>
      <w:r w:rsidR="00A22872">
        <w:rPr>
          <w:rFonts w:asciiTheme="minorHAnsi" w:hAnsiTheme="minorHAnsi" w:cstheme="minorHAnsi"/>
        </w:rPr>
        <w:t xml:space="preserve">при средней площади объекта </w:t>
      </w:r>
      <w:r w:rsidR="004D59BC">
        <w:rPr>
          <w:rFonts w:asciiTheme="minorHAnsi" w:hAnsiTheme="minorHAnsi" w:cstheme="minorHAnsi"/>
          <w:b/>
        </w:rPr>
        <w:t>739</w:t>
      </w:r>
      <w:r w:rsidRPr="00A22872">
        <w:rPr>
          <w:rFonts w:asciiTheme="minorHAnsi" w:hAnsiTheme="minorHAnsi" w:cstheme="minorHAnsi"/>
          <w:b/>
        </w:rPr>
        <w:t xml:space="preserve"> кв.м.</w:t>
      </w:r>
      <w:r>
        <w:rPr>
          <w:rFonts w:asciiTheme="minorHAnsi" w:hAnsiTheme="minorHAnsi" w:cstheme="minorHAnsi"/>
        </w:rPr>
        <w:t xml:space="preserve"> Средний размер арендных платежей за весь объект </w:t>
      </w:r>
      <w:r w:rsidRPr="00704211">
        <w:rPr>
          <w:rFonts w:asciiTheme="minorHAnsi" w:hAnsiTheme="minorHAnsi" w:cstheme="minorHAnsi"/>
        </w:rPr>
        <w:t xml:space="preserve">составляет </w:t>
      </w:r>
      <w:r w:rsidR="004D59BC">
        <w:rPr>
          <w:rFonts w:asciiTheme="minorHAnsi" w:hAnsiTheme="minorHAnsi" w:cstheme="minorHAnsi"/>
          <w:b/>
        </w:rPr>
        <w:t>153 836</w:t>
      </w:r>
      <w:r w:rsidRPr="00A24D94">
        <w:rPr>
          <w:rFonts w:asciiTheme="minorHAnsi" w:hAnsiTheme="minorHAnsi" w:cstheme="minorHAnsi"/>
          <w:b/>
        </w:rPr>
        <w:t xml:space="preserve"> р</w:t>
      </w:r>
      <w:r w:rsidR="00A22872" w:rsidRPr="00A24D94">
        <w:rPr>
          <w:rFonts w:asciiTheme="minorHAnsi" w:hAnsiTheme="minorHAnsi" w:cstheme="minorHAnsi"/>
          <w:b/>
        </w:rPr>
        <w:t>уб</w:t>
      </w:r>
      <w:r w:rsidR="00A24D94">
        <w:rPr>
          <w:rFonts w:asciiTheme="minorHAnsi" w:hAnsiTheme="minorHAnsi" w:cstheme="minorHAnsi"/>
          <w:b/>
        </w:rPr>
        <w:t>.</w:t>
      </w:r>
      <w:r w:rsidRPr="00704211">
        <w:rPr>
          <w:rFonts w:asciiTheme="minorHAnsi" w:hAnsiTheme="minorHAnsi" w:cstheme="minorHAnsi"/>
        </w:rPr>
        <w:t xml:space="preserve"> в месяц.</w:t>
      </w:r>
    </w:p>
    <w:p w14:paraId="4E3FF02A" w14:textId="4933BD5A" w:rsidR="00917190" w:rsidRPr="00704211" w:rsidRDefault="00917190" w:rsidP="00A22872">
      <w:pPr>
        <w:spacing w:line="20" w:lineRule="atLeast"/>
        <w:ind w:firstLine="567"/>
        <w:rPr>
          <w:rFonts w:asciiTheme="minorHAnsi" w:hAnsiTheme="minorHAnsi" w:cstheme="minorHAnsi"/>
        </w:rPr>
      </w:pPr>
      <w:r w:rsidRPr="00704211">
        <w:rPr>
          <w:rFonts w:asciiTheme="minorHAnsi" w:hAnsiTheme="minorHAnsi" w:cstheme="minorHAnsi"/>
        </w:rPr>
        <w:t xml:space="preserve">Анализируя рынок </w:t>
      </w:r>
      <w:r w:rsidR="00A4412D" w:rsidRPr="00704211">
        <w:rPr>
          <w:rFonts w:asciiTheme="minorHAnsi" w:hAnsiTheme="minorHAnsi" w:cstheme="minorHAnsi"/>
        </w:rPr>
        <w:t xml:space="preserve">аренды </w:t>
      </w:r>
      <w:r w:rsidR="009862FB">
        <w:rPr>
          <w:rFonts w:asciiTheme="minorHAnsi" w:hAnsiTheme="minorHAnsi" w:cstheme="minorHAnsi"/>
        </w:rPr>
        <w:t>производственно-складских</w:t>
      </w:r>
      <w:r w:rsidRPr="00704211">
        <w:rPr>
          <w:rFonts w:asciiTheme="minorHAnsi" w:hAnsiTheme="minorHAnsi" w:cstheme="minorHAnsi"/>
        </w:rPr>
        <w:t xml:space="preserve"> объектов за </w:t>
      </w:r>
      <w:r w:rsidR="009862FB">
        <w:rPr>
          <w:rFonts w:asciiTheme="minorHAnsi" w:hAnsiTheme="minorHAnsi" w:cstheme="minorHAnsi"/>
        </w:rPr>
        <w:t>октябрь</w:t>
      </w:r>
      <w:r w:rsidR="0069465A">
        <w:rPr>
          <w:rFonts w:asciiTheme="minorHAnsi" w:hAnsiTheme="minorHAnsi" w:cstheme="minorHAnsi"/>
        </w:rPr>
        <w:t xml:space="preserve"> 2021</w:t>
      </w:r>
      <w:r w:rsidRPr="00704211">
        <w:rPr>
          <w:rFonts w:asciiTheme="minorHAnsi" w:hAnsiTheme="minorHAnsi" w:cstheme="minorHAnsi"/>
        </w:rPr>
        <w:t xml:space="preserve"> года по таблиц</w:t>
      </w:r>
      <w:r w:rsidR="0035761E" w:rsidRPr="00704211">
        <w:rPr>
          <w:rFonts w:asciiTheme="minorHAnsi" w:hAnsiTheme="minorHAnsi" w:cstheme="minorHAnsi"/>
        </w:rPr>
        <w:t>е</w:t>
      </w:r>
      <w:r w:rsidRPr="00704211">
        <w:rPr>
          <w:rFonts w:asciiTheme="minorHAnsi" w:hAnsiTheme="minorHAnsi" w:cstheme="minorHAnsi"/>
        </w:rPr>
        <w:t xml:space="preserve"> №</w:t>
      </w:r>
      <w:r w:rsidR="00A22872">
        <w:rPr>
          <w:rFonts w:asciiTheme="minorHAnsi" w:hAnsiTheme="minorHAnsi" w:cstheme="minorHAnsi"/>
        </w:rPr>
        <w:t>5</w:t>
      </w:r>
      <w:r w:rsidRPr="00704211">
        <w:rPr>
          <w:rFonts w:asciiTheme="minorHAnsi" w:hAnsiTheme="minorHAnsi" w:cstheme="minorHAnsi"/>
        </w:rPr>
        <w:t xml:space="preserve"> можно сделать следующие выводы:</w:t>
      </w:r>
    </w:p>
    <w:p w14:paraId="05ED5E2B" w14:textId="0610741C" w:rsidR="00917190" w:rsidRPr="00704211" w:rsidRDefault="00917190" w:rsidP="00A22872">
      <w:pPr>
        <w:pStyle w:val="a7"/>
        <w:numPr>
          <w:ilvl w:val="0"/>
          <w:numId w:val="5"/>
        </w:numPr>
        <w:tabs>
          <w:tab w:val="left" w:pos="993"/>
        </w:tabs>
        <w:ind w:left="0" w:firstLine="567"/>
        <w:rPr>
          <w:rFonts w:asciiTheme="minorHAnsi" w:hAnsiTheme="minorHAnsi" w:cstheme="minorHAnsi"/>
        </w:rPr>
      </w:pPr>
      <w:r w:rsidRPr="00704211">
        <w:rPr>
          <w:rFonts w:asciiTheme="minorHAnsi" w:hAnsiTheme="minorHAnsi" w:cstheme="minorHAnsi"/>
        </w:rPr>
        <w:t>самые дорогие объекты расположены в</w:t>
      </w:r>
      <w:r w:rsidR="00A4412D" w:rsidRPr="00704211">
        <w:rPr>
          <w:rFonts w:asciiTheme="minorHAnsi" w:hAnsiTheme="minorHAnsi" w:cstheme="minorHAnsi"/>
        </w:rPr>
        <w:t xml:space="preserve"> Ленинском </w:t>
      </w:r>
      <w:r w:rsidRPr="00704211">
        <w:rPr>
          <w:rFonts w:asciiTheme="minorHAnsi" w:hAnsiTheme="minorHAnsi" w:cstheme="minorHAnsi"/>
        </w:rPr>
        <w:t>районе города (</w:t>
      </w:r>
      <w:r w:rsidR="004D59BC">
        <w:rPr>
          <w:rFonts w:asciiTheme="minorHAnsi" w:hAnsiTheme="minorHAnsi" w:cstheme="minorHAnsi"/>
        </w:rPr>
        <w:t>224</w:t>
      </w:r>
      <w:r w:rsidRPr="00704211">
        <w:rPr>
          <w:rFonts w:asciiTheme="minorHAnsi" w:hAnsiTheme="minorHAnsi" w:cstheme="minorHAnsi"/>
        </w:rPr>
        <w:t xml:space="preserve"> руб. за 1 кв.м.</w:t>
      </w:r>
      <w:r w:rsidR="00A4412D" w:rsidRPr="00704211">
        <w:rPr>
          <w:rFonts w:asciiTheme="minorHAnsi" w:hAnsiTheme="minorHAnsi" w:cstheme="minorHAnsi"/>
        </w:rPr>
        <w:t>/мес.</w:t>
      </w:r>
      <w:r w:rsidRPr="00704211">
        <w:rPr>
          <w:rFonts w:asciiTheme="minorHAnsi" w:hAnsiTheme="minorHAnsi" w:cstheme="minorHAnsi"/>
        </w:rPr>
        <w:t xml:space="preserve">), а самые дешевые в </w:t>
      </w:r>
      <w:r w:rsidR="004D59BC">
        <w:rPr>
          <w:rFonts w:asciiTheme="minorHAnsi" w:hAnsiTheme="minorHAnsi" w:cstheme="minorHAnsi"/>
        </w:rPr>
        <w:t>Октябрьском</w:t>
      </w:r>
      <w:r w:rsidRPr="00704211">
        <w:rPr>
          <w:rFonts w:asciiTheme="minorHAnsi" w:hAnsiTheme="minorHAnsi" w:cstheme="minorHAnsi"/>
        </w:rPr>
        <w:t xml:space="preserve"> районе города</w:t>
      </w:r>
      <w:r w:rsidR="00A22872">
        <w:rPr>
          <w:rFonts w:asciiTheme="minorHAnsi" w:hAnsiTheme="minorHAnsi" w:cstheme="minorHAnsi"/>
        </w:rPr>
        <w:t xml:space="preserve"> (</w:t>
      </w:r>
      <w:r w:rsidR="004D59BC">
        <w:rPr>
          <w:rFonts w:asciiTheme="minorHAnsi" w:hAnsiTheme="minorHAnsi" w:cstheme="minorHAnsi"/>
        </w:rPr>
        <w:t>180</w:t>
      </w:r>
      <w:r w:rsidR="00A22872">
        <w:rPr>
          <w:rFonts w:asciiTheme="minorHAnsi" w:hAnsiTheme="minorHAnsi" w:cstheme="minorHAnsi"/>
        </w:rPr>
        <w:t xml:space="preserve"> руб. за 1 кв.м./мес.)</w:t>
      </w:r>
      <w:r w:rsidRPr="00704211">
        <w:rPr>
          <w:rFonts w:asciiTheme="minorHAnsi" w:hAnsiTheme="minorHAnsi" w:cstheme="minorHAnsi"/>
        </w:rPr>
        <w:t>;</w:t>
      </w:r>
    </w:p>
    <w:p w14:paraId="7E42421A" w14:textId="7C621ACC" w:rsidR="00917190" w:rsidRDefault="00917190" w:rsidP="00A22872">
      <w:pPr>
        <w:pStyle w:val="a7"/>
        <w:numPr>
          <w:ilvl w:val="0"/>
          <w:numId w:val="5"/>
        </w:numPr>
        <w:tabs>
          <w:tab w:val="left" w:pos="993"/>
        </w:tabs>
        <w:ind w:left="0" w:firstLine="567"/>
        <w:rPr>
          <w:rFonts w:asciiTheme="minorHAnsi" w:hAnsiTheme="minorHAnsi" w:cstheme="minorHAnsi"/>
        </w:rPr>
      </w:pPr>
      <w:r w:rsidRPr="00704211">
        <w:rPr>
          <w:rFonts w:asciiTheme="minorHAnsi" w:hAnsiTheme="minorHAnsi" w:cstheme="minorHAnsi"/>
        </w:rPr>
        <w:t>самы</w:t>
      </w:r>
      <w:r w:rsidR="00A22872">
        <w:rPr>
          <w:rFonts w:asciiTheme="minorHAnsi" w:hAnsiTheme="minorHAnsi" w:cstheme="minorHAnsi"/>
        </w:rPr>
        <w:t xml:space="preserve">е дорогие объекты </w:t>
      </w:r>
      <w:r w:rsidR="00A22872" w:rsidRPr="004D59BC">
        <w:rPr>
          <w:rFonts w:asciiTheme="minorHAnsi" w:hAnsiTheme="minorHAnsi" w:cstheme="minorHAnsi"/>
        </w:rPr>
        <w:t xml:space="preserve">относятся к </w:t>
      </w:r>
      <w:r w:rsidR="004D59BC">
        <w:rPr>
          <w:rFonts w:ascii="Calibri" w:hAnsi="Calibri" w:cs="Calibri"/>
          <w:color w:val="000000"/>
        </w:rPr>
        <w:t>с</w:t>
      </w:r>
      <w:r w:rsidR="004D59BC" w:rsidRPr="004D59BC">
        <w:rPr>
          <w:rFonts w:ascii="Calibri" w:hAnsi="Calibri" w:cs="Calibri"/>
          <w:color w:val="000000"/>
        </w:rPr>
        <w:t>пециализированны</w:t>
      </w:r>
      <w:r w:rsidR="004D59BC">
        <w:rPr>
          <w:rFonts w:ascii="Calibri" w:hAnsi="Calibri" w:cs="Calibri"/>
          <w:color w:val="000000"/>
        </w:rPr>
        <w:t>м</w:t>
      </w:r>
      <w:r w:rsidR="004D59BC" w:rsidRPr="004D59BC">
        <w:rPr>
          <w:rFonts w:ascii="Calibri" w:hAnsi="Calibri" w:cs="Calibri"/>
          <w:color w:val="000000"/>
        </w:rPr>
        <w:t xml:space="preserve"> высококлассны</w:t>
      </w:r>
      <w:r w:rsidR="004D59BC">
        <w:rPr>
          <w:rFonts w:ascii="Calibri" w:hAnsi="Calibri" w:cs="Calibri"/>
          <w:color w:val="000000"/>
        </w:rPr>
        <w:t>м</w:t>
      </w:r>
      <w:r w:rsidR="004D59BC" w:rsidRPr="004D59BC">
        <w:rPr>
          <w:rFonts w:ascii="Calibri" w:hAnsi="Calibri" w:cs="Calibri"/>
          <w:color w:val="000000"/>
        </w:rPr>
        <w:t xml:space="preserve"> складски</w:t>
      </w:r>
      <w:r w:rsidR="004D59BC">
        <w:rPr>
          <w:rFonts w:ascii="Calibri" w:hAnsi="Calibri" w:cs="Calibri"/>
          <w:color w:val="000000"/>
        </w:rPr>
        <w:t>м</w:t>
      </w:r>
      <w:r w:rsidR="004D59BC" w:rsidRPr="004D59BC">
        <w:rPr>
          <w:rFonts w:ascii="Calibri" w:hAnsi="Calibri" w:cs="Calibri"/>
          <w:color w:val="000000"/>
        </w:rPr>
        <w:t xml:space="preserve"> объект</w:t>
      </w:r>
      <w:r w:rsidR="004D59BC">
        <w:rPr>
          <w:rFonts w:ascii="Calibri" w:hAnsi="Calibri" w:cs="Calibri"/>
          <w:color w:val="000000"/>
        </w:rPr>
        <w:t>ам</w:t>
      </w:r>
      <w:r w:rsidRPr="004D59BC">
        <w:rPr>
          <w:rFonts w:asciiTheme="minorHAnsi" w:hAnsiTheme="minorHAnsi" w:cstheme="minorHAnsi"/>
        </w:rPr>
        <w:t xml:space="preserve"> (</w:t>
      </w:r>
      <w:r w:rsidR="004D59BC">
        <w:rPr>
          <w:rFonts w:asciiTheme="minorHAnsi" w:hAnsiTheme="minorHAnsi" w:cstheme="minorHAnsi"/>
        </w:rPr>
        <w:t>361</w:t>
      </w:r>
      <w:r w:rsidR="00A4412D" w:rsidRPr="00704211">
        <w:rPr>
          <w:rFonts w:asciiTheme="minorHAnsi" w:hAnsiTheme="minorHAnsi" w:cstheme="minorHAnsi"/>
        </w:rPr>
        <w:t xml:space="preserve"> руб. за 1 кв.м./мес</w:t>
      </w:r>
      <w:r w:rsidRPr="00704211">
        <w:rPr>
          <w:rFonts w:asciiTheme="minorHAnsi" w:hAnsiTheme="minorHAnsi" w:cstheme="minorHAnsi"/>
        </w:rPr>
        <w:t xml:space="preserve">.), а самые </w:t>
      </w:r>
      <w:r w:rsidRPr="004D59BC">
        <w:rPr>
          <w:rFonts w:asciiTheme="minorHAnsi" w:hAnsiTheme="minorHAnsi" w:cstheme="minorHAnsi"/>
        </w:rPr>
        <w:t xml:space="preserve">дешевые к </w:t>
      </w:r>
      <w:r w:rsidR="004D59BC">
        <w:rPr>
          <w:rFonts w:ascii="Calibri" w:hAnsi="Calibri" w:cs="Calibri"/>
          <w:color w:val="000000"/>
        </w:rPr>
        <w:t>у</w:t>
      </w:r>
      <w:r w:rsidR="004D59BC" w:rsidRPr="004D59BC">
        <w:rPr>
          <w:rFonts w:ascii="Calibri" w:hAnsi="Calibri" w:cs="Calibri"/>
          <w:color w:val="000000"/>
        </w:rPr>
        <w:t>ниверсальны</w:t>
      </w:r>
      <w:r w:rsidR="004D59BC">
        <w:rPr>
          <w:rFonts w:ascii="Calibri" w:hAnsi="Calibri" w:cs="Calibri"/>
          <w:color w:val="000000"/>
        </w:rPr>
        <w:t>м</w:t>
      </w:r>
      <w:r w:rsidR="004D59BC" w:rsidRPr="004D59BC">
        <w:rPr>
          <w:rFonts w:ascii="Calibri" w:hAnsi="Calibri" w:cs="Calibri"/>
          <w:color w:val="000000"/>
        </w:rPr>
        <w:t xml:space="preserve"> производственно-складски</w:t>
      </w:r>
      <w:r w:rsidR="004D59BC">
        <w:rPr>
          <w:rFonts w:ascii="Calibri" w:hAnsi="Calibri" w:cs="Calibri"/>
          <w:color w:val="000000"/>
        </w:rPr>
        <w:t>м</w:t>
      </w:r>
      <w:r w:rsidR="004D59BC" w:rsidRPr="004D59BC">
        <w:rPr>
          <w:rFonts w:ascii="Calibri" w:hAnsi="Calibri" w:cs="Calibri"/>
          <w:color w:val="000000"/>
        </w:rPr>
        <w:t xml:space="preserve"> объект</w:t>
      </w:r>
      <w:r w:rsidR="004D59BC">
        <w:rPr>
          <w:rFonts w:ascii="Calibri" w:hAnsi="Calibri" w:cs="Calibri"/>
          <w:color w:val="000000"/>
        </w:rPr>
        <w:t>ам</w:t>
      </w:r>
      <w:r w:rsidRPr="00704211">
        <w:rPr>
          <w:rFonts w:asciiTheme="minorHAnsi" w:hAnsiTheme="minorHAnsi" w:cstheme="minorHAnsi"/>
        </w:rPr>
        <w:t xml:space="preserve"> (</w:t>
      </w:r>
      <w:r w:rsidR="00A22872">
        <w:rPr>
          <w:rFonts w:asciiTheme="minorHAnsi" w:hAnsiTheme="minorHAnsi" w:cstheme="minorHAnsi"/>
        </w:rPr>
        <w:t>1</w:t>
      </w:r>
      <w:r w:rsidR="004D59BC">
        <w:rPr>
          <w:rFonts w:asciiTheme="minorHAnsi" w:hAnsiTheme="minorHAnsi" w:cstheme="minorHAnsi"/>
        </w:rPr>
        <w:t>86</w:t>
      </w:r>
      <w:r w:rsidR="00A4412D" w:rsidRPr="00704211">
        <w:rPr>
          <w:rFonts w:asciiTheme="minorHAnsi" w:hAnsiTheme="minorHAnsi" w:cstheme="minorHAnsi"/>
        </w:rPr>
        <w:t xml:space="preserve"> руб. за 1 кв.м./мес</w:t>
      </w:r>
      <w:r w:rsidR="00A22872">
        <w:rPr>
          <w:rFonts w:asciiTheme="minorHAnsi" w:hAnsiTheme="minorHAnsi" w:cstheme="minorHAnsi"/>
        </w:rPr>
        <w:t>.)</w:t>
      </w:r>
    </w:p>
    <w:p w14:paraId="5AAB01FD" w14:textId="16ACCFAE" w:rsidR="00CE732C" w:rsidRDefault="00CE732C" w:rsidP="00CE732C">
      <w:pPr>
        <w:tabs>
          <w:tab w:val="left" w:pos="993"/>
        </w:tabs>
        <w:rPr>
          <w:rFonts w:asciiTheme="minorHAnsi" w:hAnsiTheme="minorHAnsi" w:cstheme="minorHAnsi"/>
        </w:rPr>
      </w:pPr>
    </w:p>
    <w:p w14:paraId="7EA7F616" w14:textId="548079E1" w:rsidR="00CE732C" w:rsidRPr="00CE732C" w:rsidRDefault="00CE732C" w:rsidP="00CE732C">
      <w:pPr>
        <w:tabs>
          <w:tab w:val="left" w:pos="993"/>
        </w:tabs>
        <w:rPr>
          <w:rFonts w:asciiTheme="minorHAnsi" w:hAnsiTheme="minorHAnsi" w:cstheme="minorHAnsi"/>
        </w:rPr>
      </w:pPr>
      <w:r>
        <w:rPr>
          <w:noProof/>
          <w:lang w:eastAsia="ru-RU"/>
        </w:rPr>
        <w:drawing>
          <wp:inline distT="0" distB="0" distL="0" distR="0" wp14:anchorId="5FD08C1F" wp14:editId="26B5FAD5">
            <wp:extent cx="6480810" cy="2242185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D4445" w14:textId="77777777" w:rsidR="00395B62" w:rsidRDefault="00C608D4" w:rsidP="00C608D4">
      <w:pPr>
        <w:pStyle w:val="a7"/>
        <w:ind w:left="1287"/>
        <w:jc w:val="left"/>
        <w:rPr>
          <w:rFonts w:asciiTheme="minorHAnsi" w:hAnsiTheme="minorHAnsi" w:cstheme="minorHAnsi"/>
          <w:b/>
        </w:rPr>
        <w:sectPr w:rsidR="00395B62" w:rsidSect="0031646D">
          <w:type w:val="continuous"/>
          <w:pgSz w:w="11906" w:h="16838"/>
          <w:pgMar w:top="426" w:right="566" w:bottom="567" w:left="1134" w:header="708" w:footer="708" w:gutter="0"/>
          <w:cols w:space="708"/>
          <w:docGrid w:linePitch="360"/>
        </w:sectPr>
      </w:pPr>
      <w:r w:rsidRPr="00704211">
        <w:rPr>
          <w:rFonts w:asciiTheme="minorHAnsi" w:hAnsiTheme="minorHAnsi" w:cstheme="minorHAnsi"/>
          <w:b/>
        </w:rPr>
        <w:t xml:space="preserve">  </w:t>
      </w:r>
    </w:p>
    <w:p w14:paraId="3CF855C6" w14:textId="2E64932C" w:rsidR="00917190" w:rsidRPr="00704211" w:rsidRDefault="00C608D4" w:rsidP="00C608D4">
      <w:pPr>
        <w:pStyle w:val="a7"/>
        <w:ind w:left="0"/>
        <w:jc w:val="left"/>
        <w:rPr>
          <w:rFonts w:asciiTheme="minorHAnsi" w:hAnsiTheme="minorHAnsi" w:cstheme="minorHAnsi"/>
          <w:b/>
        </w:rPr>
      </w:pPr>
      <w:r w:rsidRPr="00704211">
        <w:rPr>
          <w:rFonts w:asciiTheme="minorHAnsi" w:hAnsiTheme="minorHAnsi" w:cstheme="minorHAnsi"/>
          <w:b/>
        </w:rPr>
        <w:t xml:space="preserve">          </w:t>
      </w:r>
    </w:p>
    <w:p w14:paraId="1DFF6280" w14:textId="77777777" w:rsidR="00B16951" w:rsidRPr="00704211" w:rsidRDefault="00B16951" w:rsidP="00B16951">
      <w:pPr>
        <w:pStyle w:val="a7"/>
        <w:ind w:left="0"/>
        <w:jc w:val="left"/>
        <w:rPr>
          <w:rFonts w:asciiTheme="minorHAnsi" w:hAnsiTheme="minorHAnsi" w:cstheme="minorHAnsi"/>
          <w:b/>
        </w:rPr>
      </w:pPr>
    </w:p>
    <w:p w14:paraId="69728C9C" w14:textId="595304E6" w:rsidR="008C780F" w:rsidRPr="00704211" w:rsidRDefault="00395B62" w:rsidP="008C780F">
      <w:pPr>
        <w:jc w:val="center"/>
        <w:rPr>
          <w:rFonts w:asciiTheme="minorHAnsi" w:hAnsiTheme="minorHAnsi" w:cstheme="minorHAnsi"/>
          <w:b/>
          <w:color w:val="5B9BD5" w:themeColor="accent1"/>
          <w:sz w:val="24"/>
          <w:szCs w:val="28"/>
        </w:rPr>
      </w:pPr>
      <w:r w:rsidRPr="00704211">
        <w:rPr>
          <w:rFonts w:asciiTheme="minorHAnsi" w:hAnsiTheme="minorHAnsi" w:cstheme="minorHAnsi"/>
          <w:b/>
          <w:color w:val="5B9BD5" w:themeColor="accent1"/>
          <w:sz w:val="24"/>
          <w:szCs w:val="28"/>
        </w:rPr>
        <w:t>ОБЩИЕ ВЫВОДЫ</w:t>
      </w:r>
    </w:p>
    <w:p w14:paraId="6A891AC8" w14:textId="1B5F27C6" w:rsidR="00DC7309" w:rsidRPr="00704211" w:rsidRDefault="00EB4A00" w:rsidP="00EB4A00">
      <w:pPr>
        <w:spacing w:line="20" w:lineRule="atLeast"/>
        <w:ind w:firstLine="567"/>
        <w:rPr>
          <w:rFonts w:asciiTheme="minorHAnsi" w:hAnsiTheme="minorHAnsi" w:cstheme="minorHAnsi"/>
        </w:rPr>
      </w:pPr>
      <w:r w:rsidRPr="00704211">
        <w:rPr>
          <w:rFonts w:asciiTheme="minorHAnsi" w:hAnsiTheme="minorHAnsi" w:cstheme="minorHAnsi"/>
        </w:rPr>
        <w:t xml:space="preserve">Средняя арифметическая простая стоимость 1 кв.м </w:t>
      </w:r>
      <w:r>
        <w:rPr>
          <w:rFonts w:asciiTheme="minorHAnsi" w:hAnsiTheme="minorHAnsi" w:cstheme="minorHAnsi"/>
        </w:rPr>
        <w:t>производственно-складской</w:t>
      </w:r>
      <w:r w:rsidRPr="00704211">
        <w:rPr>
          <w:rFonts w:asciiTheme="minorHAnsi" w:hAnsiTheme="minorHAnsi" w:cstheme="minorHAnsi"/>
        </w:rPr>
        <w:t xml:space="preserve"> недвижимости по г. Иваново составляет </w:t>
      </w:r>
      <w:r>
        <w:rPr>
          <w:rFonts w:asciiTheme="minorHAnsi" w:hAnsiTheme="minorHAnsi" w:cstheme="minorHAnsi"/>
          <w:b/>
        </w:rPr>
        <w:t>19 432</w:t>
      </w:r>
      <w:r w:rsidRPr="00C506D1">
        <w:rPr>
          <w:rFonts w:asciiTheme="minorHAnsi" w:hAnsiTheme="minorHAnsi" w:cstheme="minorHAnsi"/>
          <w:b/>
        </w:rPr>
        <w:t xml:space="preserve"> р</w:t>
      </w:r>
      <w:r>
        <w:rPr>
          <w:rFonts w:asciiTheme="minorHAnsi" w:hAnsiTheme="minorHAnsi" w:cstheme="minorHAnsi"/>
          <w:b/>
        </w:rPr>
        <w:t>уб</w:t>
      </w:r>
      <w:r w:rsidRPr="00C506D1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</w:rPr>
        <w:t>средняя площадь</w:t>
      </w:r>
      <w:r w:rsidRPr="004A30DB">
        <w:rPr>
          <w:rFonts w:asciiTheme="minorHAnsi" w:hAnsiTheme="minorHAnsi" w:cstheme="minorHAnsi"/>
        </w:rPr>
        <w:t xml:space="preserve"> объекта</w:t>
      </w:r>
      <w:r>
        <w:rPr>
          <w:rFonts w:asciiTheme="minorHAnsi" w:hAnsiTheme="minorHAnsi" w:cstheme="minorHAnsi"/>
        </w:rPr>
        <w:t>:</w:t>
      </w:r>
      <w:r w:rsidRPr="004A30D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739 кв.м.</w:t>
      </w:r>
      <w:r w:rsidRPr="0070421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, с</w:t>
      </w:r>
      <w:r w:rsidRPr="00704211">
        <w:rPr>
          <w:rFonts w:asciiTheme="minorHAnsi" w:hAnsiTheme="minorHAnsi" w:cstheme="minorHAnsi"/>
        </w:rPr>
        <w:t>редняя стоимость</w:t>
      </w:r>
      <w:r>
        <w:rPr>
          <w:rFonts w:asciiTheme="minorHAnsi" w:hAnsiTheme="minorHAnsi" w:cstheme="minorHAnsi"/>
        </w:rPr>
        <w:t xml:space="preserve"> за весь объект: </w:t>
      </w:r>
      <w:r>
        <w:rPr>
          <w:rFonts w:asciiTheme="minorHAnsi" w:hAnsiTheme="minorHAnsi" w:cstheme="minorHAnsi"/>
          <w:b/>
        </w:rPr>
        <w:t>31 580</w:t>
      </w:r>
      <w:r w:rsidRPr="00DC1BB5">
        <w:rPr>
          <w:rFonts w:asciiTheme="minorHAnsi" w:hAnsiTheme="minorHAnsi" w:cstheme="minorHAnsi"/>
          <w:b/>
        </w:rPr>
        <w:t xml:space="preserve"> т</w:t>
      </w:r>
      <w:r>
        <w:rPr>
          <w:rFonts w:asciiTheme="minorHAnsi" w:hAnsiTheme="minorHAnsi" w:cstheme="minorHAnsi"/>
          <w:b/>
        </w:rPr>
        <w:t>ыс.руб.</w:t>
      </w:r>
      <w:r w:rsidR="00CB74D8">
        <w:rPr>
          <w:rFonts w:asciiTheme="minorHAnsi" w:hAnsiTheme="minorHAnsi" w:cstheme="minorHAnsi"/>
        </w:rPr>
        <w:t xml:space="preserve"> </w:t>
      </w:r>
    </w:p>
    <w:p w14:paraId="28D549E4" w14:textId="52371C3D" w:rsidR="00DC7309" w:rsidRPr="00704211" w:rsidRDefault="00EB4A00" w:rsidP="008C780F">
      <w:pPr>
        <w:ind w:firstLine="567"/>
        <w:rPr>
          <w:rFonts w:asciiTheme="minorHAnsi" w:hAnsiTheme="minorHAnsi" w:cstheme="minorHAnsi"/>
        </w:rPr>
      </w:pPr>
      <w:r w:rsidRPr="00704211">
        <w:rPr>
          <w:rFonts w:asciiTheme="minorHAnsi" w:hAnsiTheme="minorHAnsi" w:cstheme="minorHAnsi"/>
        </w:rPr>
        <w:t xml:space="preserve">Средняя арифметическая простая стоимость аренды 1 кв.м </w:t>
      </w:r>
      <w:r>
        <w:rPr>
          <w:rFonts w:asciiTheme="minorHAnsi" w:hAnsiTheme="minorHAnsi" w:cstheme="minorHAnsi"/>
        </w:rPr>
        <w:t>производственно-складской</w:t>
      </w:r>
      <w:r w:rsidRPr="00704211">
        <w:rPr>
          <w:rFonts w:asciiTheme="minorHAnsi" w:hAnsiTheme="minorHAnsi" w:cstheme="minorHAnsi"/>
        </w:rPr>
        <w:t xml:space="preserve"> недвижимости по г. Иваново составляет </w:t>
      </w:r>
      <w:r>
        <w:rPr>
          <w:rFonts w:asciiTheme="minorHAnsi" w:hAnsiTheme="minorHAnsi" w:cstheme="minorHAnsi"/>
          <w:b/>
        </w:rPr>
        <w:t>198</w:t>
      </w:r>
      <w:r w:rsidRPr="003B6EFD">
        <w:rPr>
          <w:rFonts w:asciiTheme="minorHAnsi" w:hAnsiTheme="minorHAnsi" w:cstheme="minorHAnsi"/>
          <w:b/>
        </w:rPr>
        <w:t xml:space="preserve"> р</w:t>
      </w:r>
      <w:r>
        <w:rPr>
          <w:rFonts w:asciiTheme="minorHAnsi" w:hAnsiTheme="minorHAnsi" w:cstheme="minorHAnsi"/>
          <w:b/>
        </w:rPr>
        <w:t>уб</w:t>
      </w:r>
      <w:r w:rsidRPr="003B6EFD">
        <w:rPr>
          <w:rFonts w:asciiTheme="minorHAnsi" w:hAnsiTheme="minorHAnsi" w:cstheme="minorHAnsi"/>
          <w:b/>
        </w:rPr>
        <w:t>. в месяц</w:t>
      </w:r>
      <w:r w:rsidRPr="0070421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при средней площади объекта </w:t>
      </w:r>
      <w:r>
        <w:rPr>
          <w:rFonts w:asciiTheme="minorHAnsi" w:hAnsiTheme="minorHAnsi" w:cstheme="minorHAnsi"/>
          <w:b/>
        </w:rPr>
        <w:t>739</w:t>
      </w:r>
      <w:r w:rsidRPr="00A22872">
        <w:rPr>
          <w:rFonts w:asciiTheme="minorHAnsi" w:hAnsiTheme="minorHAnsi" w:cstheme="minorHAnsi"/>
          <w:b/>
        </w:rPr>
        <w:t xml:space="preserve"> кв.м.</w:t>
      </w:r>
      <w:r>
        <w:rPr>
          <w:rFonts w:asciiTheme="minorHAnsi" w:hAnsiTheme="minorHAnsi" w:cstheme="minorHAnsi"/>
        </w:rPr>
        <w:t xml:space="preserve"> Средний размер арендных платежей за весь объект </w:t>
      </w:r>
      <w:r w:rsidRPr="00704211">
        <w:rPr>
          <w:rFonts w:asciiTheme="minorHAnsi" w:hAnsiTheme="minorHAnsi" w:cstheme="minorHAnsi"/>
        </w:rPr>
        <w:t xml:space="preserve">составляет </w:t>
      </w:r>
      <w:r>
        <w:rPr>
          <w:rFonts w:asciiTheme="minorHAnsi" w:hAnsiTheme="minorHAnsi" w:cstheme="minorHAnsi"/>
          <w:b/>
        </w:rPr>
        <w:t>153 836</w:t>
      </w:r>
      <w:r w:rsidRPr="00A24D94">
        <w:rPr>
          <w:rFonts w:asciiTheme="minorHAnsi" w:hAnsiTheme="minorHAnsi" w:cstheme="minorHAnsi"/>
          <w:b/>
        </w:rPr>
        <w:t xml:space="preserve"> руб</w:t>
      </w:r>
      <w:r>
        <w:rPr>
          <w:rFonts w:asciiTheme="minorHAnsi" w:hAnsiTheme="minorHAnsi" w:cstheme="minorHAnsi"/>
          <w:b/>
        </w:rPr>
        <w:t>.</w:t>
      </w:r>
      <w:r w:rsidRPr="00704211">
        <w:rPr>
          <w:rFonts w:asciiTheme="minorHAnsi" w:hAnsiTheme="minorHAnsi" w:cstheme="minorHAnsi"/>
        </w:rPr>
        <w:t xml:space="preserve"> в месяц.</w:t>
      </w:r>
    </w:p>
    <w:p w14:paraId="7267DFB7" w14:textId="4BAC7E5D" w:rsidR="00B16951" w:rsidRDefault="00B16951" w:rsidP="006D1235">
      <w:pPr>
        <w:ind w:firstLine="567"/>
        <w:rPr>
          <w:rFonts w:asciiTheme="minorHAnsi" w:hAnsiTheme="minorHAnsi" w:cstheme="minorHAnsi"/>
        </w:rPr>
      </w:pPr>
      <w:r w:rsidRPr="00704211">
        <w:rPr>
          <w:rFonts w:asciiTheme="minorHAnsi" w:hAnsiTheme="minorHAnsi" w:cstheme="minorHAnsi"/>
        </w:rPr>
        <w:t xml:space="preserve">По стоимости квадратного метра продаж и аренды </w:t>
      </w:r>
      <w:r w:rsidR="009862FB">
        <w:rPr>
          <w:rFonts w:asciiTheme="minorHAnsi" w:hAnsiTheme="minorHAnsi" w:cstheme="minorHAnsi"/>
        </w:rPr>
        <w:t>производственно-складской</w:t>
      </w:r>
      <w:r w:rsidRPr="00704211">
        <w:rPr>
          <w:rFonts w:asciiTheme="minorHAnsi" w:hAnsiTheme="minorHAnsi" w:cstheme="minorHAnsi"/>
        </w:rPr>
        <w:t xml:space="preserve"> недвижимости </w:t>
      </w:r>
      <w:r w:rsidRPr="00143613">
        <w:rPr>
          <w:rFonts w:asciiTheme="minorHAnsi" w:hAnsiTheme="minorHAnsi" w:cstheme="minorHAnsi"/>
          <w:b/>
        </w:rPr>
        <w:t>самым</w:t>
      </w:r>
      <w:r w:rsidR="00CB74D8" w:rsidRPr="00143613">
        <w:rPr>
          <w:rFonts w:asciiTheme="minorHAnsi" w:hAnsiTheme="minorHAnsi" w:cstheme="minorHAnsi"/>
          <w:b/>
        </w:rPr>
        <w:t>и</w:t>
      </w:r>
      <w:r w:rsidRPr="00143613">
        <w:rPr>
          <w:rFonts w:asciiTheme="minorHAnsi" w:hAnsiTheme="minorHAnsi" w:cstheme="minorHAnsi"/>
          <w:b/>
        </w:rPr>
        <w:t xml:space="preserve"> дорогим</w:t>
      </w:r>
      <w:r w:rsidRPr="00704211">
        <w:rPr>
          <w:rFonts w:asciiTheme="minorHAnsi" w:hAnsiTheme="minorHAnsi" w:cstheme="minorHAnsi"/>
        </w:rPr>
        <w:t xml:space="preserve"> район</w:t>
      </w:r>
      <w:r w:rsidR="00EB4A00">
        <w:rPr>
          <w:rFonts w:asciiTheme="minorHAnsi" w:hAnsiTheme="minorHAnsi" w:cstheme="minorHAnsi"/>
        </w:rPr>
        <w:t>ом</w:t>
      </w:r>
      <w:r w:rsidRPr="00704211">
        <w:rPr>
          <w:rFonts w:asciiTheme="minorHAnsi" w:hAnsiTheme="minorHAnsi" w:cstheme="minorHAnsi"/>
        </w:rPr>
        <w:t xml:space="preserve"> явля</w:t>
      </w:r>
      <w:r w:rsidR="00EB4A00">
        <w:rPr>
          <w:rFonts w:asciiTheme="minorHAnsi" w:hAnsiTheme="minorHAnsi" w:cstheme="minorHAnsi"/>
        </w:rPr>
        <w:t>ется</w:t>
      </w:r>
      <w:r w:rsidRPr="00704211">
        <w:rPr>
          <w:rFonts w:asciiTheme="minorHAnsi" w:hAnsiTheme="minorHAnsi" w:cstheme="minorHAnsi"/>
        </w:rPr>
        <w:t xml:space="preserve"> </w:t>
      </w:r>
      <w:r w:rsidR="00EB4A00">
        <w:rPr>
          <w:rFonts w:asciiTheme="minorHAnsi" w:hAnsiTheme="minorHAnsi" w:cstheme="minorHAnsi"/>
        </w:rPr>
        <w:t>Ленинский район, с</w:t>
      </w:r>
      <w:r w:rsidR="00DC7309" w:rsidRPr="00143613">
        <w:rPr>
          <w:rFonts w:asciiTheme="minorHAnsi" w:hAnsiTheme="minorHAnsi" w:cstheme="minorHAnsi"/>
          <w:b/>
        </w:rPr>
        <w:t>амая низкая</w:t>
      </w:r>
      <w:r w:rsidR="00EB4A00">
        <w:rPr>
          <w:rFonts w:asciiTheme="minorHAnsi" w:hAnsiTheme="minorHAnsi" w:cstheme="minorHAnsi"/>
        </w:rPr>
        <w:t xml:space="preserve"> в Октябрьском и Фрунзенском районах</w:t>
      </w:r>
      <w:r w:rsidR="00DC7309" w:rsidRPr="00EB4A00">
        <w:rPr>
          <w:rFonts w:asciiTheme="minorHAnsi" w:hAnsiTheme="minorHAnsi" w:cstheme="minorHAnsi"/>
        </w:rPr>
        <w:t>.</w:t>
      </w:r>
    </w:p>
    <w:p w14:paraId="46313DAE" w14:textId="4A416EFF" w:rsidR="00CB74D8" w:rsidRPr="00704211" w:rsidRDefault="00CB74D8" w:rsidP="006D1235">
      <w:pPr>
        <w:ind w:firstLine="567"/>
        <w:rPr>
          <w:rFonts w:asciiTheme="minorHAnsi" w:hAnsiTheme="minorHAnsi" w:cstheme="minorHAnsi"/>
        </w:rPr>
      </w:pPr>
      <w:r w:rsidRPr="00143613">
        <w:rPr>
          <w:rFonts w:asciiTheme="minorHAnsi" w:hAnsiTheme="minorHAnsi" w:cstheme="minorHAnsi"/>
          <w:b/>
        </w:rPr>
        <w:t>К самой дорогой</w:t>
      </w:r>
      <w:r>
        <w:rPr>
          <w:rFonts w:asciiTheme="minorHAnsi" w:hAnsiTheme="minorHAnsi" w:cstheme="minorHAnsi"/>
        </w:rPr>
        <w:t xml:space="preserve"> недвижимости (по продаже и аренде) относ</w:t>
      </w:r>
      <w:r w:rsidR="00EB4A00">
        <w:rPr>
          <w:rFonts w:asciiTheme="minorHAnsi" w:hAnsiTheme="minorHAnsi" w:cstheme="minorHAnsi"/>
        </w:rPr>
        <w:t>я</w:t>
      </w:r>
      <w:r>
        <w:rPr>
          <w:rFonts w:asciiTheme="minorHAnsi" w:hAnsiTheme="minorHAnsi" w:cstheme="minorHAnsi"/>
        </w:rPr>
        <w:t xml:space="preserve">тся </w:t>
      </w:r>
      <w:r w:rsidR="00EB4A00">
        <w:rPr>
          <w:rFonts w:asciiTheme="minorHAnsi" w:hAnsiTheme="minorHAnsi" w:cstheme="minorHAnsi"/>
        </w:rPr>
        <w:t>с</w:t>
      </w:r>
      <w:r w:rsidR="00EB4A00" w:rsidRPr="00EB4A00">
        <w:rPr>
          <w:rFonts w:asciiTheme="minorHAnsi" w:hAnsiTheme="minorHAnsi" w:cstheme="minorHAnsi"/>
        </w:rPr>
        <w:t>пециализированные высококлассные складские объекты</w:t>
      </w:r>
      <w:r w:rsidR="00EB4A00">
        <w:rPr>
          <w:rFonts w:asciiTheme="minorHAnsi" w:hAnsiTheme="minorHAnsi" w:cstheme="minorHAnsi"/>
        </w:rPr>
        <w:t xml:space="preserve"> и о</w:t>
      </w:r>
      <w:r w:rsidR="00EB4A00" w:rsidRPr="00EB4A00">
        <w:rPr>
          <w:rFonts w:asciiTheme="minorHAnsi" w:hAnsiTheme="minorHAnsi" w:cstheme="minorHAnsi"/>
        </w:rPr>
        <w:t>бъекты придорожного сервиса, обслуживающие транспортные средства</w:t>
      </w:r>
      <w:r>
        <w:rPr>
          <w:rFonts w:asciiTheme="minorHAnsi" w:hAnsiTheme="minorHAnsi" w:cstheme="minorHAnsi"/>
        </w:rPr>
        <w:t xml:space="preserve">, </w:t>
      </w:r>
      <w:r w:rsidRPr="00143613">
        <w:rPr>
          <w:rFonts w:asciiTheme="minorHAnsi" w:hAnsiTheme="minorHAnsi" w:cstheme="minorHAnsi"/>
          <w:b/>
        </w:rPr>
        <w:t>к самой низкооплачиваемой</w:t>
      </w:r>
      <w:r>
        <w:rPr>
          <w:rFonts w:asciiTheme="minorHAnsi" w:hAnsiTheme="minorHAnsi" w:cstheme="minorHAnsi"/>
        </w:rPr>
        <w:t xml:space="preserve"> относятся </w:t>
      </w:r>
      <w:r w:rsidR="00EB4A00">
        <w:rPr>
          <w:rFonts w:asciiTheme="minorHAnsi" w:hAnsiTheme="minorHAnsi" w:cstheme="minorHAnsi"/>
        </w:rPr>
        <w:t>у</w:t>
      </w:r>
      <w:r w:rsidR="00EB4A00" w:rsidRPr="00EB4A00">
        <w:rPr>
          <w:rFonts w:asciiTheme="minorHAnsi" w:hAnsiTheme="minorHAnsi" w:cstheme="minorHAnsi"/>
        </w:rPr>
        <w:t>ниверсальные производственно-складские объекты</w:t>
      </w:r>
      <w:r>
        <w:rPr>
          <w:rFonts w:asciiTheme="minorHAnsi" w:hAnsiTheme="minorHAnsi" w:cstheme="minorHAnsi"/>
        </w:rPr>
        <w:t>.</w:t>
      </w:r>
    </w:p>
    <w:p w14:paraId="5CACF84D" w14:textId="48955367" w:rsidR="0053015A" w:rsidRPr="0053015A" w:rsidRDefault="0053015A" w:rsidP="00C506D1">
      <w:pPr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Активность р</w:t>
      </w:r>
      <w:r w:rsidRPr="0053015A">
        <w:rPr>
          <w:rFonts w:asciiTheme="minorHAnsi" w:hAnsiTheme="minorHAnsi" w:cstheme="minorHAnsi"/>
        </w:rPr>
        <w:t>ынк</w:t>
      </w:r>
      <w:r>
        <w:rPr>
          <w:rFonts w:asciiTheme="minorHAnsi" w:hAnsiTheme="minorHAnsi" w:cstheme="minorHAnsi"/>
        </w:rPr>
        <w:t>ов</w:t>
      </w:r>
      <w:r w:rsidRPr="0053015A">
        <w:rPr>
          <w:rFonts w:asciiTheme="minorHAnsi" w:hAnsiTheme="minorHAnsi" w:cstheme="minorHAnsi"/>
        </w:rPr>
        <w:t xml:space="preserve"> продаж и аренды </w:t>
      </w:r>
      <w:r w:rsidR="00EB4A00">
        <w:rPr>
          <w:rFonts w:asciiTheme="minorHAnsi" w:hAnsiTheme="minorHAnsi" w:cstheme="minorHAnsi"/>
        </w:rPr>
        <w:t>производственно-складских</w:t>
      </w:r>
      <w:r w:rsidRPr="0053015A">
        <w:rPr>
          <w:rFonts w:asciiTheme="minorHAnsi" w:hAnsiTheme="minorHAnsi" w:cstheme="minorHAnsi"/>
        </w:rPr>
        <w:t xml:space="preserve"> объектов зависят от ликвидности объектов</w:t>
      </w:r>
      <w:r>
        <w:rPr>
          <w:rFonts w:asciiTheme="minorHAnsi" w:hAnsiTheme="minorHAnsi" w:cstheme="minorHAnsi"/>
        </w:rPr>
        <w:t xml:space="preserve"> (общей площади, местоположения, других факторов)</w:t>
      </w:r>
      <w:r w:rsidRPr="0053015A">
        <w:rPr>
          <w:rFonts w:asciiTheme="minorHAnsi" w:hAnsiTheme="minorHAnsi" w:cstheme="minorHAnsi"/>
        </w:rPr>
        <w:t xml:space="preserve">. Если присутствует значительный разброс </w:t>
      </w:r>
      <w:r w:rsidRPr="0053015A">
        <w:rPr>
          <w:rFonts w:asciiTheme="minorHAnsi" w:hAnsiTheme="minorHAnsi" w:cstheme="minorHAnsi"/>
        </w:rPr>
        <w:lastRenderedPageBreak/>
        <w:t>цен относительно среднерыно</w:t>
      </w:r>
      <w:r>
        <w:rPr>
          <w:rFonts w:asciiTheme="minorHAnsi" w:hAnsiTheme="minorHAnsi" w:cstheme="minorHAnsi"/>
        </w:rPr>
        <w:t>чных цен, небольшое количество пред</w:t>
      </w:r>
      <w:r w:rsidRPr="0053015A">
        <w:rPr>
          <w:rFonts w:asciiTheme="minorHAnsi" w:hAnsiTheme="minorHAnsi" w:cstheme="minorHAnsi"/>
        </w:rPr>
        <w:t xml:space="preserve">ложений, рынок можно считать </w:t>
      </w:r>
      <w:r w:rsidRPr="0053015A">
        <w:rPr>
          <w:rFonts w:asciiTheme="minorHAnsi" w:hAnsiTheme="minorHAnsi" w:cstheme="minorHAnsi"/>
          <w:b/>
        </w:rPr>
        <w:t>неактивным</w:t>
      </w:r>
      <w:r w:rsidRPr="0053015A">
        <w:rPr>
          <w:rFonts w:asciiTheme="minorHAnsi" w:hAnsiTheme="minorHAnsi" w:cstheme="minorHAnsi"/>
        </w:rPr>
        <w:t>. Если же на рынке присутствует значительное коли</w:t>
      </w:r>
      <w:r>
        <w:rPr>
          <w:rFonts w:asciiTheme="minorHAnsi" w:hAnsiTheme="minorHAnsi" w:cstheme="minorHAnsi"/>
        </w:rPr>
        <w:t>чество объектов, разброс цен не</w:t>
      </w:r>
      <w:r w:rsidRPr="0053015A">
        <w:rPr>
          <w:rFonts w:asciiTheme="minorHAnsi" w:hAnsiTheme="minorHAnsi" w:cstheme="minorHAnsi"/>
        </w:rPr>
        <w:t xml:space="preserve">существенный, рынок можно отнести к </w:t>
      </w:r>
      <w:r w:rsidRPr="0053015A">
        <w:rPr>
          <w:rFonts w:asciiTheme="minorHAnsi" w:hAnsiTheme="minorHAnsi" w:cstheme="minorHAnsi"/>
          <w:b/>
        </w:rPr>
        <w:t>активному.</w:t>
      </w:r>
    </w:p>
    <w:p w14:paraId="10B2928C" w14:textId="33EAA02B" w:rsidR="00A47F98" w:rsidRDefault="00A47F98" w:rsidP="00C506D1">
      <w:pPr>
        <w:ind w:firstLine="567"/>
        <w:rPr>
          <w:rFonts w:asciiTheme="minorHAnsi" w:hAnsiTheme="minorHAnsi" w:cstheme="minorHAnsi"/>
        </w:rPr>
      </w:pPr>
      <w:r w:rsidRPr="00A47F98">
        <w:rPr>
          <w:rFonts w:asciiTheme="minorHAnsi" w:hAnsiTheme="minorHAnsi" w:cstheme="minorHAnsi"/>
          <w:b/>
          <w:lang w:val="en-US"/>
        </w:rPr>
        <w:t>PS</w:t>
      </w:r>
      <w:r>
        <w:rPr>
          <w:rFonts w:asciiTheme="minorHAnsi" w:hAnsiTheme="minorHAnsi" w:cstheme="minorHAnsi"/>
          <w:b/>
        </w:rPr>
        <w:t xml:space="preserve"> (принимаем во внимание):</w:t>
      </w:r>
      <w:r w:rsidRPr="00A47F9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п</w:t>
      </w:r>
      <w:r w:rsidR="00E76F26">
        <w:rPr>
          <w:rFonts w:asciiTheme="minorHAnsi" w:hAnsiTheme="minorHAnsi" w:cstheme="minorHAnsi"/>
        </w:rPr>
        <w:t>о имеющемуся опыту специалистов нашей компании (данные по фактическим арен</w:t>
      </w:r>
      <w:r w:rsidR="00C506D1" w:rsidRPr="00E76F26">
        <w:rPr>
          <w:rFonts w:asciiTheme="minorHAnsi" w:hAnsiTheme="minorHAnsi" w:cstheme="minorHAnsi"/>
        </w:rPr>
        <w:t>дны</w:t>
      </w:r>
      <w:r w:rsidR="00E76F26">
        <w:rPr>
          <w:rFonts w:asciiTheme="minorHAnsi" w:hAnsiTheme="minorHAnsi" w:cstheme="minorHAnsi"/>
        </w:rPr>
        <w:t>м ставкам</w:t>
      </w:r>
      <w:r w:rsidR="00C506D1" w:rsidRPr="00E76F2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продажам и покупкам объ</w:t>
      </w:r>
      <w:r w:rsidR="00EB4A00">
        <w:rPr>
          <w:rFonts w:asciiTheme="minorHAnsi" w:hAnsiTheme="minorHAnsi" w:cstheme="minorHAnsi"/>
        </w:rPr>
        <w:t>ектов коммерческой недвижимости</w:t>
      </w:r>
      <w:r>
        <w:rPr>
          <w:rFonts w:asciiTheme="minorHAnsi" w:hAnsiTheme="minorHAnsi" w:cstheme="minorHAnsi"/>
        </w:rPr>
        <w:t xml:space="preserve">) на дату проведения исследования на рынке представлены в основном </w:t>
      </w:r>
      <w:r w:rsidRPr="00A47F98">
        <w:rPr>
          <w:rFonts w:asciiTheme="minorHAnsi" w:hAnsiTheme="minorHAnsi" w:cstheme="minorHAnsi"/>
          <w:b/>
        </w:rPr>
        <w:t>низколиквидные и среднеликвидные объекты</w:t>
      </w:r>
      <w:r w:rsidR="00A139E5">
        <w:rPr>
          <w:rFonts w:asciiTheme="minorHAnsi" w:hAnsiTheme="minorHAnsi" w:cstheme="minorHAnsi"/>
          <w:b/>
        </w:rPr>
        <w:t xml:space="preserve">, </w:t>
      </w:r>
      <w:r w:rsidR="00A139E5">
        <w:rPr>
          <w:rFonts w:asciiTheme="minorHAnsi" w:hAnsiTheme="minorHAnsi" w:cstheme="minorHAnsi"/>
        </w:rPr>
        <w:t>так же необходимо учитывать небольшое количество предложений по таким категориям как с</w:t>
      </w:r>
      <w:r w:rsidR="00A139E5" w:rsidRPr="00EB4A00">
        <w:rPr>
          <w:rFonts w:asciiTheme="minorHAnsi" w:hAnsiTheme="minorHAnsi" w:cstheme="minorHAnsi"/>
        </w:rPr>
        <w:t>пециализированные высококлассные складские объекты</w:t>
      </w:r>
      <w:r w:rsidR="00A139E5">
        <w:rPr>
          <w:rFonts w:asciiTheme="minorHAnsi" w:hAnsiTheme="minorHAnsi" w:cstheme="minorHAnsi"/>
        </w:rPr>
        <w:t xml:space="preserve"> и о</w:t>
      </w:r>
      <w:r w:rsidR="00A139E5" w:rsidRPr="00EB4A00">
        <w:rPr>
          <w:rFonts w:asciiTheme="minorHAnsi" w:hAnsiTheme="minorHAnsi" w:cstheme="minorHAnsi"/>
        </w:rPr>
        <w:t>бъекты придорожного сервиса, обслуживающие транспортные средства</w:t>
      </w:r>
      <w:r w:rsidR="00A139E5">
        <w:rPr>
          <w:rFonts w:asciiTheme="minorHAnsi" w:hAnsiTheme="minorHAnsi" w:cstheme="minorHAnsi"/>
        </w:rPr>
        <w:t>, что не может влиять на среднюю величину рыночной стоимости</w:t>
      </w:r>
      <w:r>
        <w:rPr>
          <w:rFonts w:asciiTheme="minorHAnsi" w:hAnsiTheme="minorHAnsi" w:cstheme="minorHAnsi"/>
        </w:rPr>
        <w:t xml:space="preserve">. </w:t>
      </w:r>
    </w:p>
    <w:p w14:paraId="4B0F4F70" w14:textId="25674FE9" w:rsidR="00143775" w:rsidRDefault="00143775" w:rsidP="00C506D1">
      <w:pPr>
        <w:ind w:firstLine="567"/>
        <w:rPr>
          <w:rFonts w:asciiTheme="minorHAnsi" w:hAnsiTheme="minorHAnsi" w:cstheme="minorHAnsi"/>
        </w:rPr>
      </w:pPr>
    </w:p>
    <w:p w14:paraId="2FA33583" w14:textId="2772AC00" w:rsidR="00CA1AF3" w:rsidRDefault="00CA1AF3" w:rsidP="00C506D1">
      <w:pPr>
        <w:ind w:firstLine="567"/>
        <w:rPr>
          <w:rFonts w:asciiTheme="minorHAnsi" w:hAnsiTheme="minorHAnsi" w:cstheme="minorHAnsi"/>
        </w:rPr>
      </w:pPr>
      <w:r w:rsidRPr="00CA1AF3">
        <w:rPr>
          <w:rFonts w:asciiTheme="minorHAnsi" w:hAnsiTheme="minorHAnsi" w:cstheme="minorHAnsi"/>
        </w:rPr>
        <w:t>При использовании любых материалов сайта www.ocenka37.ru и www.оценка37.рф необходимо использовать активную ссылку на первоисточник.</w:t>
      </w:r>
      <w:bookmarkStart w:id="0" w:name="_GoBack"/>
      <w:bookmarkEnd w:id="0"/>
    </w:p>
    <w:p w14:paraId="0771576B" w14:textId="77A92952" w:rsidR="00143775" w:rsidRDefault="00143775" w:rsidP="00C506D1">
      <w:pPr>
        <w:ind w:firstLine="567"/>
        <w:rPr>
          <w:rFonts w:asciiTheme="minorHAnsi" w:hAnsiTheme="minorHAnsi" w:cstheme="minorHAnsi"/>
        </w:rPr>
      </w:pPr>
      <w:r w:rsidRPr="00143775">
        <w:rPr>
          <w:rFonts w:asciiTheme="minorHAnsi" w:hAnsiTheme="minorHAnsi" w:cstheme="minorHAnsi"/>
        </w:rPr>
        <w:t>Информация с сайта оценочной компании ООО «Оценка 37»:</w:t>
      </w:r>
      <w:r w:rsidR="00CA1AF3">
        <w:rPr>
          <w:rFonts w:asciiTheme="minorHAnsi" w:hAnsiTheme="minorHAnsi" w:cstheme="minorHAnsi"/>
        </w:rPr>
        <w:t xml:space="preserve"> </w:t>
      </w:r>
      <w:hyperlink r:id="rId13" w:history="1">
        <w:r w:rsidR="00CA1AF3" w:rsidRPr="00B32A82">
          <w:rPr>
            <w:rStyle w:val="a3"/>
            <w:rFonts w:asciiTheme="minorHAnsi" w:hAnsiTheme="minorHAnsi" w:cstheme="minorHAnsi"/>
          </w:rPr>
          <w:t>https://ocenka37.ru/projects/analiz-rynka-nedvizhimosti/analiz-rynka-kommercheskoy-proizvodstvenno-skladskoy-nedvizhimosti-v-g-ivanovo-na-2021-god/</w:t>
        </w:r>
      </w:hyperlink>
      <w:r w:rsidR="00CA1AF3">
        <w:rPr>
          <w:rFonts w:asciiTheme="minorHAnsi" w:hAnsiTheme="minorHAnsi" w:cstheme="minorHAnsi"/>
        </w:rPr>
        <w:t xml:space="preserve"> </w:t>
      </w:r>
    </w:p>
    <w:p w14:paraId="0641BB7D" w14:textId="77777777" w:rsidR="00D64A53" w:rsidRDefault="00D64A53" w:rsidP="00C506D1">
      <w:pPr>
        <w:ind w:firstLine="567"/>
        <w:rPr>
          <w:rFonts w:asciiTheme="minorHAnsi" w:hAnsiTheme="minorHAnsi" w:cstheme="minorHAnsi"/>
        </w:rPr>
      </w:pPr>
    </w:p>
    <w:sectPr w:rsidR="00D64A53" w:rsidSect="0031646D">
      <w:type w:val="continuous"/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05149" w14:textId="77777777" w:rsidR="00C60001" w:rsidRDefault="00C60001" w:rsidP="00553A07">
      <w:r>
        <w:separator/>
      </w:r>
    </w:p>
  </w:endnote>
  <w:endnote w:type="continuationSeparator" w:id="0">
    <w:p w14:paraId="377BBB57" w14:textId="77777777" w:rsidR="00C60001" w:rsidRDefault="00C60001" w:rsidP="0055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CAD2D" w14:textId="77777777" w:rsidR="00C60001" w:rsidRDefault="00C60001" w:rsidP="00553A07">
      <w:r>
        <w:separator/>
      </w:r>
    </w:p>
  </w:footnote>
  <w:footnote w:type="continuationSeparator" w:id="0">
    <w:p w14:paraId="1FA22334" w14:textId="77777777" w:rsidR="00C60001" w:rsidRDefault="00C60001" w:rsidP="00553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421"/>
    <w:multiLevelType w:val="hybridMultilevel"/>
    <w:tmpl w:val="E5BAB66A"/>
    <w:lvl w:ilvl="0" w:tplc="91FCE88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5C0B6A"/>
    <w:multiLevelType w:val="hybridMultilevel"/>
    <w:tmpl w:val="00C84E18"/>
    <w:lvl w:ilvl="0" w:tplc="91FCE88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671055"/>
    <w:multiLevelType w:val="hybridMultilevel"/>
    <w:tmpl w:val="7156506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91A493B"/>
    <w:multiLevelType w:val="hybridMultilevel"/>
    <w:tmpl w:val="22D0D5F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8812E2D"/>
    <w:multiLevelType w:val="hybridMultilevel"/>
    <w:tmpl w:val="3A949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B4390"/>
    <w:multiLevelType w:val="hybridMultilevel"/>
    <w:tmpl w:val="4ABEC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52864"/>
    <w:multiLevelType w:val="hybridMultilevel"/>
    <w:tmpl w:val="818406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91"/>
    <w:rsid w:val="00000814"/>
    <w:rsid w:val="000029D1"/>
    <w:rsid w:val="00013D5A"/>
    <w:rsid w:val="00014EB6"/>
    <w:rsid w:val="00032012"/>
    <w:rsid w:val="00040ECF"/>
    <w:rsid w:val="00042EFD"/>
    <w:rsid w:val="00046C8F"/>
    <w:rsid w:val="00054284"/>
    <w:rsid w:val="0006283A"/>
    <w:rsid w:val="00075352"/>
    <w:rsid w:val="00083C4D"/>
    <w:rsid w:val="00083DAD"/>
    <w:rsid w:val="000848C2"/>
    <w:rsid w:val="000C6374"/>
    <w:rsid w:val="000D5C90"/>
    <w:rsid w:val="000E7C12"/>
    <w:rsid w:val="000F2CE3"/>
    <w:rsid w:val="00143613"/>
    <w:rsid w:val="00143775"/>
    <w:rsid w:val="00143B28"/>
    <w:rsid w:val="00147687"/>
    <w:rsid w:val="00165F6F"/>
    <w:rsid w:val="00182DC2"/>
    <w:rsid w:val="00187613"/>
    <w:rsid w:val="001A426A"/>
    <w:rsid w:val="001C294F"/>
    <w:rsid w:val="001C67EE"/>
    <w:rsid w:val="001D57CF"/>
    <w:rsid w:val="00200AF7"/>
    <w:rsid w:val="0020316C"/>
    <w:rsid w:val="0021136C"/>
    <w:rsid w:val="0021284D"/>
    <w:rsid w:val="00213D91"/>
    <w:rsid w:val="0024501D"/>
    <w:rsid w:val="0025627A"/>
    <w:rsid w:val="00264775"/>
    <w:rsid w:val="002649FC"/>
    <w:rsid w:val="00274B66"/>
    <w:rsid w:val="002754DF"/>
    <w:rsid w:val="00277D70"/>
    <w:rsid w:val="00292FB6"/>
    <w:rsid w:val="00295A4D"/>
    <w:rsid w:val="00297184"/>
    <w:rsid w:val="002A225F"/>
    <w:rsid w:val="002A6837"/>
    <w:rsid w:val="002B1792"/>
    <w:rsid w:val="002B2A54"/>
    <w:rsid w:val="002C01AF"/>
    <w:rsid w:val="002C086E"/>
    <w:rsid w:val="002C485F"/>
    <w:rsid w:val="002C54B5"/>
    <w:rsid w:val="002C5FCC"/>
    <w:rsid w:val="002E0B07"/>
    <w:rsid w:val="002E45B2"/>
    <w:rsid w:val="00307385"/>
    <w:rsid w:val="0031646D"/>
    <w:rsid w:val="003174C0"/>
    <w:rsid w:val="00332C86"/>
    <w:rsid w:val="003436CC"/>
    <w:rsid w:val="00344123"/>
    <w:rsid w:val="00356F25"/>
    <w:rsid w:val="0035761E"/>
    <w:rsid w:val="00366058"/>
    <w:rsid w:val="003948B2"/>
    <w:rsid w:val="00395B62"/>
    <w:rsid w:val="00395FF6"/>
    <w:rsid w:val="003A7D3F"/>
    <w:rsid w:val="003B6EFD"/>
    <w:rsid w:val="003C3D6E"/>
    <w:rsid w:val="003D0B7F"/>
    <w:rsid w:val="003D6E3F"/>
    <w:rsid w:val="003E5DC9"/>
    <w:rsid w:val="003F2ABA"/>
    <w:rsid w:val="003F61C0"/>
    <w:rsid w:val="00414773"/>
    <w:rsid w:val="00425F2F"/>
    <w:rsid w:val="004265DA"/>
    <w:rsid w:val="004313A9"/>
    <w:rsid w:val="00435A85"/>
    <w:rsid w:val="00455E92"/>
    <w:rsid w:val="004858AF"/>
    <w:rsid w:val="00487D8F"/>
    <w:rsid w:val="0049327E"/>
    <w:rsid w:val="00494CD3"/>
    <w:rsid w:val="00497D03"/>
    <w:rsid w:val="004A1AD5"/>
    <w:rsid w:val="004A30DB"/>
    <w:rsid w:val="004A7099"/>
    <w:rsid w:val="004A7E75"/>
    <w:rsid w:val="004C49C2"/>
    <w:rsid w:val="004D098E"/>
    <w:rsid w:val="004D59BC"/>
    <w:rsid w:val="004D604B"/>
    <w:rsid w:val="004E2825"/>
    <w:rsid w:val="005121FC"/>
    <w:rsid w:val="00514682"/>
    <w:rsid w:val="00526E8C"/>
    <w:rsid w:val="0053015A"/>
    <w:rsid w:val="00532EE3"/>
    <w:rsid w:val="00553A07"/>
    <w:rsid w:val="00554BC5"/>
    <w:rsid w:val="005739C7"/>
    <w:rsid w:val="00597E90"/>
    <w:rsid w:val="005A6669"/>
    <w:rsid w:val="005C0663"/>
    <w:rsid w:val="005D56F2"/>
    <w:rsid w:val="005D7B84"/>
    <w:rsid w:val="005E571A"/>
    <w:rsid w:val="005F22BA"/>
    <w:rsid w:val="00602B73"/>
    <w:rsid w:val="00604B16"/>
    <w:rsid w:val="00611D72"/>
    <w:rsid w:val="00614316"/>
    <w:rsid w:val="00624D57"/>
    <w:rsid w:val="006272BE"/>
    <w:rsid w:val="00631AEA"/>
    <w:rsid w:val="00634999"/>
    <w:rsid w:val="0064052B"/>
    <w:rsid w:val="006435A4"/>
    <w:rsid w:val="00645C77"/>
    <w:rsid w:val="0065582F"/>
    <w:rsid w:val="0066572C"/>
    <w:rsid w:val="00666208"/>
    <w:rsid w:val="00666EDC"/>
    <w:rsid w:val="00671CBC"/>
    <w:rsid w:val="00691471"/>
    <w:rsid w:val="0069252F"/>
    <w:rsid w:val="0069465A"/>
    <w:rsid w:val="006A066C"/>
    <w:rsid w:val="006A0833"/>
    <w:rsid w:val="006A089F"/>
    <w:rsid w:val="006B2368"/>
    <w:rsid w:val="006B3BC6"/>
    <w:rsid w:val="006B6DC2"/>
    <w:rsid w:val="006B7247"/>
    <w:rsid w:val="006C3EEA"/>
    <w:rsid w:val="006C7E79"/>
    <w:rsid w:val="006D1235"/>
    <w:rsid w:val="006E3AD6"/>
    <w:rsid w:val="006E3ED8"/>
    <w:rsid w:val="006F7768"/>
    <w:rsid w:val="00704211"/>
    <w:rsid w:val="00712151"/>
    <w:rsid w:val="007326AA"/>
    <w:rsid w:val="007471CA"/>
    <w:rsid w:val="007506FD"/>
    <w:rsid w:val="00797C1F"/>
    <w:rsid w:val="007A2F18"/>
    <w:rsid w:val="007A3E62"/>
    <w:rsid w:val="007A5CD0"/>
    <w:rsid w:val="007A69EB"/>
    <w:rsid w:val="007B3BC2"/>
    <w:rsid w:val="007B67F9"/>
    <w:rsid w:val="007C0B04"/>
    <w:rsid w:val="007C7E64"/>
    <w:rsid w:val="007E0F82"/>
    <w:rsid w:val="007E12E0"/>
    <w:rsid w:val="007E77A9"/>
    <w:rsid w:val="00802707"/>
    <w:rsid w:val="008038F8"/>
    <w:rsid w:val="00807871"/>
    <w:rsid w:val="00810D78"/>
    <w:rsid w:val="008466F4"/>
    <w:rsid w:val="00846DC5"/>
    <w:rsid w:val="00851B68"/>
    <w:rsid w:val="00851C25"/>
    <w:rsid w:val="00875400"/>
    <w:rsid w:val="00883D1E"/>
    <w:rsid w:val="00893C8C"/>
    <w:rsid w:val="008A4B81"/>
    <w:rsid w:val="008A7F9A"/>
    <w:rsid w:val="008C780F"/>
    <w:rsid w:val="008E6CA2"/>
    <w:rsid w:val="008E7690"/>
    <w:rsid w:val="008F56D8"/>
    <w:rsid w:val="0090321A"/>
    <w:rsid w:val="00903DF1"/>
    <w:rsid w:val="009160FF"/>
    <w:rsid w:val="00917190"/>
    <w:rsid w:val="00923B5A"/>
    <w:rsid w:val="009258FA"/>
    <w:rsid w:val="00941E9D"/>
    <w:rsid w:val="00971D16"/>
    <w:rsid w:val="0097507A"/>
    <w:rsid w:val="00984218"/>
    <w:rsid w:val="009862FB"/>
    <w:rsid w:val="009A2D04"/>
    <w:rsid w:val="009A3FA9"/>
    <w:rsid w:val="009B38C3"/>
    <w:rsid w:val="009C680C"/>
    <w:rsid w:val="009D25C3"/>
    <w:rsid w:val="009D3A42"/>
    <w:rsid w:val="009E2899"/>
    <w:rsid w:val="009E34C2"/>
    <w:rsid w:val="00A07F3B"/>
    <w:rsid w:val="00A10E8E"/>
    <w:rsid w:val="00A139E5"/>
    <w:rsid w:val="00A15994"/>
    <w:rsid w:val="00A208C2"/>
    <w:rsid w:val="00A2222B"/>
    <w:rsid w:val="00A22872"/>
    <w:rsid w:val="00A24166"/>
    <w:rsid w:val="00A24D94"/>
    <w:rsid w:val="00A314F0"/>
    <w:rsid w:val="00A340FC"/>
    <w:rsid w:val="00A41BEF"/>
    <w:rsid w:val="00A4296B"/>
    <w:rsid w:val="00A4412D"/>
    <w:rsid w:val="00A47F98"/>
    <w:rsid w:val="00A52FF5"/>
    <w:rsid w:val="00A5448A"/>
    <w:rsid w:val="00A63BD4"/>
    <w:rsid w:val="00A64024"/>
    <w:rsid w:val="00A64968"/>
    <w:rsid w:val="00A67314"/>
    <w:rsid w:val="00A91F20"/>
    <w:rsid w:val="00AA15F0"/>
    <w:rsid w:val="00AA7BBB"/>
    <w:rsid w:val="00AC2167"/>
    <w:rsid w:val="00AC678C"/>
    <w:rsid w:val="00AC77CA"/>
    <w:rsid w:val="00AE145B"/>
    <w:rsid w:val="00B16951"/>
    <w:rsid w:val="00B23AFF"/>
    <w:rsid w:val="00B509D9"/>
    <w:rsid w:val="00B510A0"/>
    <w:rsid w:val="00B513DC"/>
    <w:rsid w:val="00B51940"/>
    <w:rsid w:val="00B52954"/>
    <w:rsid w:val="00B61205"/>
    <w:rsid w:val="00B738FF"/>
    <w:rsid w:val="00B75549"/>
    <w:rsid w:val="00B80D03"/>
    <w:rsid w:val="00B84C02"/>
    <w:rsid w:val="00B84E8D"/>
    <w:rsid w:val="00BA5155"/>
    <w:rsid w:val="00BB0F31"/>
    <w:rsid w:val="00BD1AC4"/>
    <w:rsid w:val="00BD31CA"/>
    <w:rsid w:val="00BF3C00"/>
    <w:rsid w:val="00C06586"/>
    <w:rsid w:val="00C24C4A"/>
    <w:rsid w:val="00C361D0"/>
    <w:rsid w:val="00C44924"/>
    <w:rsid w:val="00C47054"/>
    <w:rsid w:val="00C506D1"/>
    <w:rsid w:val="00C50EA6"/>
    <w:rsid w:val="00C60001"/>
    <w:rsid w:val="00C608D4"/>
    <w:rsid w:val="00C64B4D"/>
    <w:rsid w:val="00C767A7"/>
    <w:rsid w:val="00C8317A"/>
    <w:rsid w:val="00C84ED4"/>
    <w:rsid w:val="00C97E54"/>
    <w:rsid w:val="00CA0742"/>
    <w:rsid w:val="00CA1AF3"/>
    <w:rsid w:val="00CA736A"/>
    <w:rsid w:val="00CB1A38"/>
    <w:rsid w:val="00CB363E"/>
    <w:rsid w:val="00CB74D8"/>
    <w:rsid w:val="00CC0D96"/>
    <w:rsid w:val="00CC7F62"/>
    <w:rsid w:val="00CE732C"/>
    <w:rsid w:val="00CF4432"/>
    <w:rsid w:val="00CF4997"/>
    <w:rsid w:val="00D01957"/>
    <w:rsid w:val="00D1552A"/>
    <w:rsid w:val="00D16594"/>
    <w:rsid w:val="00D17078"/>
    <w:rsid w:val="00D3416E"/>
    <w:rsid w:val="00D368A7"/>
    <w:rsid w:val="00D404A2"/>
    <w:rsid w:val="00D42827"/>
    <w:rsid w:val="00D43EBB"/>
    <w:rsid w:val="00D51187"/>
    <w:rsid w:val="00D55D3C"/>
    <w:rsid w:val="00D6013E"/>
    <w:rsid w:val="00D64A53"/>
    <w:rsid w:val="00D655E4"/>
    <w:rsid w:val="00D66CE0"/>
    <w:rsid w:val="00D67A99"/>
    <w:rsid w:val="00D67DE6"/>
    <w:rsid w:val="00D7214B"/>
    <w:rsid w:val="00D81770"/>
    <w:rsid w:val="00D82AF6"/>
    <w:rsid w:val="00D90908"/>
    <w:rsid w:val="00D95E73"/>
    <w:rsid w:val="00DA0945"/>
    <w:rsid w:val="00DA4FE9"/>
    <w:rsid w:val="00DA5938"/>
    <w:rsid w:val="00DB6E5E"/>
    <w:rsid w:val="00DC1BB5"/>
    <w:rsid w:val="00DC7309"/>
    <w:rsid w:val="00DE1B44"/>
    <w:rsid w:val="00DE1F4F"/>
    <w:rsid w:val="00DF10E8"/>
    <w:rsid w:val="00E036DE"/>
    <w:rsid w:val="00E0411B"/>
    <w:rsid w:val="00E13999"/>
    <w:rsid w:val="00E16E37"/>
    <w:rsid w:val="00E22F53"/>
    <w:rsid w:val="00E32803"/>
    <w:rsid w:val="00E46021"/>
    <w:rsid w:val="00E46273"/>
    <w:rsid w:val="00E52E12"/>
    <w:rsid w:val="00E54A38"/>
    <w:rsid w:val="00E57D6D"/>
    <w:rsid w:val="00E65819"/>
    <w:rsid w:val="00E658BD"/>
    <w:rsid w:val="00E728A3"/>
    <w:rsid w:val="00E72987"/>
    <w:rsid w:val="00E75113"/>
    <w:rsid w:val="00E76F26"/>
    <w:rsid w:val="00E978CB"/>
    <w:rsid w:val="00EA44C7"/>
    <w:rsid w:val="00EA634E"/>
    <w:rsid w:val="00EB4A00"/>
    <w:rsid w:val="00EB646E"/>
    <w:rsid w:val="00EC3A51"/>
    <w:rsid w:val="00ED7416"/>
    <w:rsid w:val="00ED7A49"/>
    <w:rsid w:val="00EF4525"/>
    <w:rsid w:val="00F015A2"/>
    <w:rsid w:val="00F100C1"/>
    <w:rsid w:val="00F111EE"/>
    <w:rsid w:val="00F25756"/>
    <w:rsid w:val="00F52194"/>
    <w:rsid w:val="00F529FE"/>
    <w:rsid w:val="00F53B0D"/>
    <w:rsid w:val="00F601AC"/>
    <w:rsid w:val="00F65FC0"/>
    <w:rsid w:val="00F75D51"/>
    <w:rsid w:val="00F871C5"/>
    <w:rsid w:val="00F94E1B"/>
    <w:rsid w:val="00FA2265"/>
    <w:rsid w:val="00FA60B4"/>
    <w:rsid w:val="00FA7B2F"/>
    <w:rsid w:val="00FB069A"/>
    <w:rsid w:val="00FB44E0"/>
    <w:rsid w:val="00FC5A5F"/>
    <w:rsid w:val="00FF25CB"/>
    <w:rsid w:val="00FF2B94"/>
    <w:rsid w:val="00FF6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9638"/>
  <w15:docId w15:val="{8081562F-9631-441F-A260-5BE9F22D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775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EB6"/>
    <w:rPr>
      <w:color w:val="0563C1" w:themeColor="hyperlink"/>
      <w:u w:val="single"/>
    </w:rPr>
  </w:style>
  <w:style w:type="table" w:styleId="a4">
    <w:name w:val="Table Grid"/>
    <w:aliases w:val="Сетка таблицы1,Формат таблиц для диплома,Леша,Сетка таблицы2"/>
    <w:basedOn w:val="a1"/>
    <w:uiPriority w:val="39"/>
    <w:rsid w:val="003C3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3D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DA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510A0"/>
    <w:pPr>
      <w:ind w:left="720"/>
      <w:contextualSpacing/>
    </w:pPr>
  </w:style>
  <w:style w:type="character" w:customStyle="1" w:styleId="yAyScA">
    <w:name w:val="yAyScA"/>
    <w:basedOn w:val="a0"/>
    <w:uiPriority w:val="99"/>
    <w:unhideWhenUsed/>
    <w:rsid w:val="00264775"/>
    <w:rPr>
      <w:color w:val="0563C1" w:themeColor="hyperlink"/>
      <w:u w:val="single"/>
    </w:rPr>
  </w:style>
  <w:style w:type="paragraph" w:styleId="a8">
    <w:name w:val="caption"/>
    <w:basedOn w:val="a"/>
    <w:next w:val="a"/>
    <w:uiPriority w:val="35"/>
    <w:unhideWhenUsed/>
    <w:qFormat/>
    <w:rsid w:val="00414773"/>
    <w:pPr>
      <w:spacing w:after="200"/>
    </w:pPr>
    <w:rPr>
      <w:i/>
      <w:iCs/>
      <w:color w:val="44546A" w:themeColor="text2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553A0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53A07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53A07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3B6EF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6EF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6EFD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6EF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6EF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cenka37.ru/projects/analiz-rynka-nedvizhimosti/analiz-rynka-kommercheskoy-proizvodstvenno-skladskoy-nedvizhimosti-v-g-ivanovo-na-2021-go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E10A5-FDCF-46AB-9410-31287FF1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Пророков</dc:creator>
  <cp:keywords/>
  <dc:description/>
  <cp:lastModifiedBy>Yura</cp:lastModifiedBy>
  <cp:revision>24</cp:revision>
  <cp:lastPrinted>2020-02-25T11:00:00Z</cp:lastPrinted>
  <dcterms:created xsi:type="dcterms:W3CDTF">2021-06-27T09:06:00Z</dcterms:created>
  <dcterms:modified xsi:type="dcterms:W3CDTF">2021-10-21T14:18:00Z</dcterms:modified>
</cp:coreProperties>
</file>